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0B" w:rsidRPr="001B2124" w:rsidRDefault="006F010B" w:rsidP="00D953AF">
      <w:pPr>
        <w:tabs>
          <w:tab w:val="left" w:pos="1940"/>
          <w:tab w:val="right" w:pos="8640"/>
        </w:tabs>
        <w:jc w:val="center"/>
        <w:rPr>
          <w:b/>
          <w:sz w:val="28"/>
        </w:rPr>
      </w:pPr>
      <w:r w:rsidRPr="001B2124">
        <w:rPr>
          <w:b/>
          <w:sz w:val="28"/>
        </w:rPr>
        <w:t>Department of Biotechnology</w:t>
      </w:r>
    </w:p>
    <w:p w:rsidR="006F010B" w:rsidRPr="00377AAE" w:rsidRDefault="006F010B" w:rsidP="00D953AF">
      <w:pPr>
        <w:jc w:val="center"/>
        <w:rPr>
          <w:b/>
        </w:rPr>
      </w:pPr>
      <w:r w:rsidRPr="00377AAE">
        <w:rPr>
          <w:b/>
        </w:rPr>
        <w:t>Guru Ghasidas Vishwavidyalaya, Bilaspur (C.G)</w:t>
      </w:r>
    </w:p>
    <w:p w:rsidR="006F010B" w:rsidRPr="00377AAE" w:rsidRDefault="00A96345" w:rsidP="00FD6DD3">
      <w:pPr>
        <w:tabs>
          <w:tab w:val="left" w:pos="1940"/>
          <w:tab w:val="right" w:pos="8640"/>
        </w:tabs>
        <w:jc w:val="both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0pt;margin-top:1.85pt;width:612pt;height:0;z-index:251659264" o:connectortype="straight"/>
        </w:pict>
      </w:r>
    </w:p>
    <w:p w:rsidR="006F010B" w:rsidRPr="001B2124" w:rsidRDefault="0042135A" w:rsidP="00FD6DD3">
      <w:pPr>
        <w:pStyle w:val="Heading2"/>
        <w:spacing w:before="2" w:after="2"/>
        <w:jc w:val="both"/>
        <w:rPr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</w:t>
      </w:r>
      <w:r w:rsidR="006F010B" w:rsidRPr="001B212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RENU BHATT, Ph.D.</w:t>
      </w:r>
    </w:p>
    <w:p w:rsidR="00FD6DD3" w:rsidRPr="004236CD" w:rsidRDefault="00FD6DD3" w:rsidP="00684B71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color w:val="000000"/>
          <w:sz w:val="22"/>
          <w:szCs w:val="22"/>
        </w:rPr>
      </w:pPr>
      <w:r w:rsidRPr="004236CD">
        <w:rPr>
          <w:rFonts w:ascii="TimesNewRomanPS-BoldMT" w:hAnsi="TimesNewRomanPS-BoldMT" w:cs="TimesNewRomanPS-BoldMT"/>
          <w:b/>
          <w:color w:val="000000"/>
          <w:sz w:val="22"/>
          <w:szCs w:val="22"/>
        </w:rPr>
        <w:t xml:space="preserve"> </w:t>
      </w:r>
      <w:r w:rsidR="00A926BE">
        <w:rPr>
          <w:rFonts w:ascii="TimesNewRomanPS-BoldMT" w:hAnsi="TimesNewRomanPS-BoldMT" w:cs="TimesNewRomanPS-BoldMT"/>
          <w:b/>
          <w:color w:val="000000"/>
          <w:sz w:val="22"/>
          <w:szCs w:val="22"/>
        </w:rPr>
        <w:t>P</w:t>
      </w:r>
      <w:r w:rsidR="00684B71" w:rsidRPr="004236CD">
        <w:rPr>
          <w:rFonts w:ascii="TimesNewRomanPS-BoldMT" w:hAnsi="TimesNewRomanPS-BoldMT" w:cs="TimesNewRomanPS-BoldMT"/>
          <w:b/>
          <w:color w:val="000000"/>
          <w:sz w:val="22"/>
          <w:szCs w:val="22"/>
        </w:rPr>
        <w:t>rofessor</w:t>
      </w:r>
    </w:p>
    <w:p w:rsidR="00FD6DD3" w:rsidRPr="000D7F10" w:rsidRDefault="00FD6DD3" w:rsidP="00FD6DD3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color w:val="000000"/>
          <w:sz w:val="22"/>
          <w:szCs w:val="22"/>
        </w:rPr>
      </w:pPr>
      <w:r w:rsidRPr="004236CD">
        <w:rPr>
          <w:rFonts w:ascii="TimesNewRomanPS-BoldMT" w:hAnsi="TimesNewRomanPS-BoldMT" w:cs="TimesNewRomanPS-BoldMT"/>
          <w:b/>
          <w:color w:val="000000"/>
          <w:sz w:val="22"/>
          <w:szCs w:val="22"/>
        </w:rPr>
        <w:t xml:space="preserve"> Guru Ghasidas Vishwavidyalaya</w:t>
      </w:r>
    </w:p>
    <w:p w:rsidR="0070378B" w:rsidRDefault="00FD6DD3" w:rsidP="00FD6DD3">
      <w:pPr>
        <w:widowControl w:val="0"/>
        <w:autoSpaceDE w:val="0"/>
        <w:autoSpaceDN w:val="0"/>
        <w:adjustRightInd w:val="0"/>
        <w:jc w:val="both"/>
      </w:pPr>
      <w:r w:rsidRPr="004236CD">
        <w:rPr>
          <w:rFonts w:ascii="TimesNewRomanPS-BoldMT" w:hAnsi="TimesNewRomanPS-BoldMT" w:cs="TimesNewRomanPS-BoldMT"/>
          <w:b/>
          <w:color w:val="000000"/>
          <w:sz w:val="22"/>
          <w:szCs w:val="22"/>
        </w:rPr>
        <w:t xml:space="preserve"> </w:t>
      </w:r>
      <w:r w:rsidR="006F010B" w:rsidRPr="004236CD">
        <w:rPr>
          <w:rFonts w:ascii="TimesNewRomanPS-BoldMT" w:hAnsi="TimesNewRomanPS-BoldMT" w:cs="TimesNewRomanPS-BoldMT"/>
          <w:b/>
          <w:color w:val="000000"/>
          <w:sz w:val="22"/>
          <w:szCs w:val="22"/>
        </w:rPr>
        <w:t xml:space="preserve">E-mail: </w:t>
      </w:r>
      <w:hyperlink r:id="rId8" w:history="1">
        <w:r w:rsidR="004236CD" w:rsidRPr="004236CD">
          <w:rPr>
            <w:rStyle w:val="Hyperlink"/>
            <w:b/>
          </w:rPr>
          <w:t>bhatt1996@yahoo.com</w:t>
        </w:r>
      </w:hyperlink>
      <w:r w:rsidR="004236CD">
        <w:t xml:space="preserve"> </w:t>
      </w:r>
    </w:p>
    <w:p w:rsidR="006F010B" w:rsidRPr="00E97367" w:rsidRDefault="00F725AF" w:rsidP="00FD6DD3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color w:val="0000FF"/>
        </w:rPr>
      </w:pPr>
      <w:r w:rsidRPr="00F725AF">
        <w:rPr>
          <w:rFonts w:ascii="TimesNewRomanPS-BoldMT" w:hAnsi="TimesNewRomanPS-BoldMT" w:cs="TimesNewRomanPS-BoldMT"/>
          <w:color w:val="0000FF"/>
        </w:rPr>
        <w:t>https://scholar.google.com/citations?user=tpUQtHwAAAAJ&amp;hl=en</w:t>
      </w:r>
      <w:r>
        <w:rPr>
          <w:rFonts w:ascii="TimesNewRomanPS-BoldMT" w:hAnsi="TimesNewRomanPS-BoldMT" w:cs="TimesNewRomanPS-BoldMT"/>
          <w:color w:val="0000FF"/>
        </w:rPr>
        <w:t xml:space="preserve">  </w:t>
      </w:r>
    </w:p>
    <w:p w:rsidR="006F010B" w:rsidRDefault="006F010B" w:rsidP="00FD6DD3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6F010B" w:rsidRPr="00E44C00" w:rsidRDefault="006F010B" w:rsidP="00FD6D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E44C00">
        <w:rPr>
          <w:rFonts w:ascii="Times New Roman" w:hAnsi="Times New Roman"/>
          <w:b/>
          <w:bCs/>
          <w:color w:val="000000"/>
        </w:rPr>
        <w:t>EDUCATION</w:t>
      </w:r>
      <w:r w:rsidR="00FD6DD3" w:rsidRPr="00E44C00">
        <w:rPr>
          <w:rFonts w:ascii="Times New Roman" w:hAnsi="Times New Roman"/>
          <w:b/>
          <w:bCs/>
          <w:color w:val="000000"/>
        </w:rPr>
        <w:t>AL QUALIFICATION:</w:t>
      </w:r>
    </w:p>
    <w:p w:rsidR="006F010B" w:rsidRPr="00E44C00" w:rsidRDefault="006F010B" w:rsidP="00FD6D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  <w:color w:val="000000"/>
        </w:rPr>
        <w:t xml:space="preserve">• </w:t>
      </w:r>
      <w:r w:rsidRPr="00E44C00">
        <w:rPr>
          <w:rFonts w:ascii="Times New Roman" w:hAnsi="Times New Roman"/>
          <w:b/>
          <w:bCs/>
          <w:color w:val="000000"/>
        </w:rPr>
        <w:t>Ph.D</w:t>
      </w:r>
      <w:r w:rsidR="000F5DDF" w:rsidRPr="00E44C00">
        <w:rPr>
          <w:rFonts w:ascii="Times New Roman" w:hAnsi="Times New Roman"/>
          <w:color w:val="000000"/>
        </w:rPr>
        <w:t>.</w:t>
      </w:r>
      <w:r w:rsidRPr="00E44C00">
        <w:rPr>
          <w:rFonts w:ascii="Times New Roman" w:hAnsi="Times New Roman"/>
          <w:color w:val="000000"/>
        </w:rPr>
        <w:t xml:space="preserve"> Zoology, Banaras Hindu University, Varanasi, India.                                  </w:t>
      </w:r>
    </w:p>
    <w:p w:rsidR="006F010B" w:rsidRPr="00E44C00" w:rsidRDefault="006F010B" w:rsidP="00FD6D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  <w:color w:val="000000"/>
        </w:rPr>
        <w:t xml:space="preserve">• </w:t>
      </w:r>
      <w:r w:rsidRPr="00E44C00">
        <w:rPr>
          <w:rFonts w:ascii="Times New Roman" w:hAnsi="Times New Roman"/>
          <w:b/>
          <w:bCs/>
          <w:color w:val="000000"/>
        </w:rPr>
        <w:t>M.Sc</w:t>
      </w:r>
      <w:r w:rsidR="000F5DDF" w:rsidRPr="00E44C00">
        <w:rPr>
          <w:rFonts w:ascii="Times New Roman" w:hAnsi="Times New Roman"/>
          <w:color w:val="000000"/>
        </w:rPr>
        <w:t>.</w:t>
      </w:r>
      <w:r w:rsidRPr="00E44C00">
        <w:rPr>
          <w:rFonts w:ascii="Times New Roman" w:hAnsi="Times New Roman"/>
          <w:color w:val="000000"/>
        </w:rPr>
        <w:t xml:space="preserve"> Zoology, Garhwal University, India                                                            </w:t>
      </w:r>
    </w:p>
    <w:p w:rsidR="006F010B" w:rsidRPr="00E44C00" w:rsidRDefault="006F010B" w:rsidP="00FD6D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  <w:color w:val="000000"/>
        </w:rPr>
        <w:t xml:space="preserve">• </w:t>
      </w:r>
      <w:r w:rsidRPr="00E44C00">
        <w:rPr>
          <w:rFonts w:ascii="Times New Roman" w:hAnsi="Times New Roman"/>
          <w:b/>
          <w:bCs/>
          <w:color w:val="000000"/>
        </w:rPr>
        <w:t>B.Sc</w:t>
      </w:r>
      <w:r w:rsidR="000F5DDF" w:rsidRPr="00E44C00">
        <w:rPr>
          <w:rFonts w:ascii="Times New Roman" w:hAnsi="Times New Roman"/>
          <w:color w:val="000000"/>
        </w:rPr>
        <w:t>.</w:t>
      </w:r>
      <w:r w:rsidRPr="00E44C00">
        <w:rPr>
          <w:rFonts w:ascii="Times New Roman" w:hAnsi="Times New Roman"/>
          <w:color w:val="000000"/>
        </w:rPr>
        <w:t xml:space="preserve"> Zoology, Botany and Chemistry, Garhwal University, India                    </w:t>
      </w:r>
    </w:p>
    <w:p w:rsidR="006F010B" w:rsidRDefault="006F010B" w:rsidP="00FD6DD3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684B71" w:rsidRPr="00E44C00" w:rsidRDefault="00684B71" w:rsidP="00D953AF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</w:rPr>
      </w:pPr>
      <w:r w:rsidRPr="00E44C00">
        <w:rPr>
          <w:rFonts w:ascii="Times New Roman" w:hAnsi="Times New Roman"/>
          <w:b/>
        </w:rPr>
        <w:t>ACADEMIC POSITION HOLD</w:t>
      </w:r>
      <w:r w:rsidR="00E44C00" w:rsidRPr="00E44C00">
        <w:rPr>
          <w:rFonts w:ascii="Times New Roman" w:hAnsi="Times New Roman"/>
          <w:b/>
        </w:rPr>
        <w:t>:</w:t>
      </w:r>
    </w:p>
    <w:p w:rsidR="00684B71" w:rsidRPr="00E44C00" w:rsidRDefault="00684B71" w:rsidP="00E44C00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/>
        </w:rPr>
      </w:pPr>
      <w:r w:rsidRPr="00E44C00">
        <w:rPr>
          <w:rFonts w:ascii="Times New Roman" w:hAnsi="Times New Roman"/>
          <w:color w:val="000000"/>
          <w:sz w:val="22"/>
          <w:szCs w:val="22"/>
        </w:rPr>
        <w:t xml:space="preserve">Dean, School of Life Sciences, </w:t>
      </w:r>
      <w:r w:rsidR="004236CD" w:rsidRPr="00E44C00">
        <w:rPr>
          <w:rFonts w:ascii="Times New Roman" w:hAnsi="Times New Roman"/>
        </w:rPr>
        <w:t>GGV, Bilaspur</w:t>
      </w:r>
      <w:r w:rsidR="00F56B35" w:rsidRPr="00E44C00">
        <w:rPr>
          <w:rFonts w:ascii="Times New Roman" w:hAnsi="Times New Roman"/>
        </w:rPr>
        <w:t xml:space="preserve"> 2016-2019</w:t>
      </w:r>
    </w:p>
    <w:p w:rsidR="004236CD" w:rsidRPr="00E44C00" w:rsidRDefault="004236CD" w:rsidP="00E44C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  <w:sz w:val="22"/>
          <w:szCs w:val="22"/>
        </w:rPr>
      </w:pPr>
      <w:r w:rsidRPr="00E44C00">
        <w:rPr>
          <w:rFonts w:ascii="Times New Roman" w:hAnsi="Times New Roman"/>
        </w:rPr>
        <w:t xml:space="preserve">Member </w:t>
      </w:r>
      <w:r w:rsidR="00684B71" w:rsidRPr="00E44C00">
        <w:rPr>
          <w:rFonts w:ascii="Times New Roman" w:hAnsi="Times New Roman"/>
        </w:rPr>
        <w:t>Academic Council member</w:t>
      </w:r>
      <w:r w:rsidRPr="00E44C00">
        <w:rPr>
          <w:rFonts w:ascii="Times New Roman" w:hAnsi="Times New Roman"/>
        </w:rPr>
        <w:t>,</w:t>
      </w:r>
      <w:r w:rsidRPr="00E44C0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44C00">
        <w:rPr>
          <w:rFonts w:ascii="Times New Roman" w:hAnsi="Times New Roman"/>
        </w:rPr>
        <w:t>GGV, Bilaspur</w:t>
      </w:r>
      <w:r w:rsidRPr="00E44C0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4236CD" w:rsidRPr="00E44C00" w:rsidRDefault="00684B71" w:rsidP="00E44C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  <w:sz w:val="22"/>
          <w:szCs w:val="22"/>
        </w:rPr>
      </w:pPr>
      <w:r w:rsidRPr="00E44C00">
        <w:rPr>
          <w:rFonts w:ascii="Times New Roman" w:hAnsi="Times New Roman"/>
          <w:color w:val="000000"/>
          <w:sz w:val="22"/>
          <w:szCs w:val="22"/>
        </w:rPr>
        <w:t>Head, Department of Biotechnology</w:t>
      </w:r>
      <w:r w:rsidR="004236CD" w:rsidRPr="00E44C00">
        <w:rPr>
          <w:rFonts w:ascii="Times New Roman" w:hAnsi="Times New Roman"/>
          <w:color w:val="000000"/>
          <w:sz w:val="22"/>
          <w:szCs w:val="22"/>
        </w:rPr>
        <w:t>,</w:t>
      </w:r>
      <w:r w:rsidR="004236CD" w:rsidRPr="00E44C00">
        <w:rPr>
          <w:rFonts w:ascii="Times New Roman" w:hAnsi="Times New Roman"/>
        </w:rPr>
        <w:t xml:space="preserve"> GGV, Bilaspur</w:t>
      </w:r>
      <w:r w:rsidR="00E455FB">
        <w:rPr>
          <w:rFonts w:ascii="Times New Roman" w:hAnsi="Times New Roman"/>
        </w:rPr>
        <w:t>,</w:t>
      </w:r>
      <w:r w:rsidR="005C43EE" w:rsidRPr="00E44C00">
        <w:rPr>
          <w:rFonts w:ascii="Times New Roman" w:hAnsi="Times New Roman"/>
        </w:rPr>
        <w:t xml:space="preserve"> </w:t>
      </w:r>
      <w:r w:rsidR="00E455FB">
        <w:rPr>
          <w:rFonts w:ascii="Times New Roman" w:hAnsi="Times New Roman"/>
        </w:rPr>
        <w:t xml:space="preserve">Aug </w:t>
      </w:r>
      <w:r w:rsidR="005C43EE" w:rsidRPr="00E44C00">
        <w:rPr>
          <w:rFonts w:ascii="Times New Roman" w:hAnsi="Times New Roman"/>
        </w:rPr>
        <w:t xml:space="preserve">2016- </w:t>
      </w:r>
      <w:r w:rsidR="00E455FB">
        <w:rPr>
          <w:rFonts w:ascii="Times New Roman" w:hAnsi="Times New Roman"/>
        </w:rPr>
        <w:t xml:space="preserve">June </w:t>
      </w:r>
      <w:r w:rsidR="00F95C3E">
        <w:rPr>
          <w:rFonts w:ascii="Times New Roman" w:hAnsi="Times New Roman"/>
        </w:rPr>
        <w:t>20</w:t>
      </w:r>
      <w:r w:rsidR="00E455FB">
        <w:rPr>
          <w:rFonts w:ascii="Times New Roman" w:hAnsi="Times New Roman"/>
        </w:rPr>
        <w:t>2</w:t>
      </w:r>
      <w:r w:rsidR="00F95C3E">
        <w:rPr>
          <w:rFonts w:ascii="Times New Roman" w:hAnsi="Times New Roman"/>
        </w:rPr>
        <w:t>3</w:t>
      </w:r>
    </w:p>
    <w:p w:rsidR="00684B71" w:rsidRPr="00E455FB" w:rsidRDefault="004236CD" w:rsidP="00E44C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  <w:sz w:val="22"/>
          <w:szCs w:val="22"/>
        </w:rPr>
      </w:pPr>
      <w:r w:rsidRPr="00E44C00">
        <w:rPr>
          <w:rFonts w:ascii="Times New Roman" w:hAnsi="Times New Roman"/>
        </w:rPr>
        <w:t>Chairman, Departmental Research Committee, Dept. of Biotechnology, GGV, Bilaspur</w:t>
      </w:r>
    </w:p>
    <w:p w:rsidR="00E455FB" w:rsidRPr="001B728A" w:rsidRDefault="00E455FB" w:rsidP="00E44C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Chairman , Board of Studies, Department of Biotechnology</w:t>
      </w:r>
      <w:r w:rsidR="009203A6">
        <w:rPr>
          <w:rFonts w:ascii="Times New Roman" w:hAnsi="Times New Roman"/>
        </w:rPr>
        <w:t xml:space="preserve"> </w:t>
      </w:r>
      <w:r w:rsidR="009203A6" w:rsidRPr="00E44C00">
        <w:rPr>
          <w:rFonts w:ascii="Times New Roman" w:hAnsi="Times New Roman"/>
        </w:rPr>
        <w:t>GGV, Bilaspur</w:t>
      </w:r>
      <w:r w:rsidR="009203A6">
        <w:rPr>
          <w:rFonts w:ascii="Times New Roman" w:hAnsi="Times New Roman"/>
        </w:rPr>
        <w:t xml:space="preserve"> </w:t>
      </w:r>
    </w:p>
    <w:p w:rsidR="001B728A" w:rsidRPr="001B728A" w:rsidRDefault="001B728A" w:rsidP="00E44C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Member Secretary of DBT PG Program  Advisory committee member</w:t>
      </w:r>
    </w:p>
    <w:p w:rsidR="001B728A" w:rsidRPr="00E44C00" w:rsidRDefault="001B728A" w:rsidP="00E44C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External Exper</w:t>
      </w:r>
      <w:r w:rsidR="009203A6">
        <w:rPr>
          <w:rFonts w:ascii="Times New Roman" w:hAnsi="Times New Roman"/>
        </w:rPr>
        <w:t>t,</w:t>
      </w:r>
      <w:r>
        <w:rPr>
          <w:rFonts w:ascii="Times New Roman" w:hAnsi="Times New Roman"/>
        </w:rPr>
        <w:t xml:space="preserve"> Board of studies</w:t>
      </w:r>
      <w:r w:rsidR="009203A6">
        <w:rPr>
          <w:rFonts w:ascii="Times New Roman" w:hAnsi="Times New Roman"/>
        </w:rPr>
        <w:t>, Department of Biotechnology, RSU Raipur (2023-2026)</w:t>
      </w:r>
    </w:p>
    <w:p w:rsidR="00684B71" w:rsidRPr="00E44C00" w:rsidRDefault="004236CD" w:rsidP="00E44C00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/>
        </w:rPr>
      </w:pPr>
      <w:r w:rsidRPr="00E44C00">
        <w:rPr>
          <w:rFonts w:ascii="Times New Roman" w:hAnsi="Times New Roman"/>
        </w:rPr>
        <w:t xml:space="preserve">Chairman, </w:t>
      </w:r>
      <w:r w:rsidR="00684B71" w:rsidRPr="00E44C00">
        <w:rPr>
          <w:rFonts w:ascii="Times New Roman" w:hAnsi="Times New Roman"/>
        </w:rPr>
        <w:t>Member of Departmental Purchase Committee,</w:t>
      </w:r>
      <w:r w:rsidRPr="00E44C00">
        <w:rPr>
          <w:rFonts w:ascii="Times New Roman" w:hAnsi="Times New Roman"/>
        </w:rPr>
        <w:t xml:space="preserve"> Dept. of Biotechnology, GGV, Bilaspur</w:t>
      </w:r>
    </w:p>
    <w:p w:rsidR="00684B71" w:rsidRPr="00E44C00" w:rsidRDefault="00684B71" w:rsidP="00E44C00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/>
        </w:rPr>
      </w:pPr>
      <w:r w:rsidRPr="00E44C00">
        <w:rPr>
          <w:rFonts w:ascii="Times New Roman" w:hAnsi="Times New Roman"/>
        </w:rPr>
        <w:t xml:space="preserve">VC nominated Member of </w:t>
      </w:r>
      <w:r w:rsidR="005C43EE" w:rsidRPr="00E44C00">
        <w:rPr>
          <w:rFonts w:ascii="Times New Roman" w:hAnsi="Times New Roman"/>
        </w:rPr>
        <w:t>UGC and DBT project in Zoology,</w:t>
      </w:r>
      <w:r w:rsidRPr="00E44C00">
        <w:rPr>
          <w:rFonts w:ascii="Times New Roman" w:hAnsi="Times New Roman"/>
        </w:rPr>
        <w:t xml:space="preserve"> Botany and Rural Technology, </w:t>
      </w:r>
      <w:r w:rsidR="004236CD" w:rsidRPr="00E44C00">
        <w:rPr>
          <w:rFonts w:ascii="Times New Roman" w:hAnsi="Times New Roman"/>
        </w:rPr>
        <w:t>GGV, Bilaspur</w:t>
      </w:r>
    </w:p>
    <w:p w:rsidR="005B4AC0" w:rsidRPr="00E44C00" w:rsidRDefault="004236CD" w:rsidP="00E44C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</w:rPr>
        <w:t xml:space="preserve">Chairman, </w:t>
      </w:r>
      <w:r w:rsidR="00684B71" w:rsidRPr="00E44C00">
        <w:rPr>
          <w:rFonts w:ascii="Times New Roman" w:hAnsi="Times New Roman"/>
        </w:rPr>
        <w:t>Departmental board of studies</w:t>
      </w:r>
      <w:r w:rsidRPr="00E44C00">
        <w:rPr>
          <w:rFonts w:ascii="Times New Roman" w:hAnsi="Times New Roman"/>
        </w:rPr>
        <w:t>, Dept.</w:t>
      </w:r>
      <w:r w:rsidR="005B4AC0" w:rsidRPr="00E44C00">
        <w:rPr>
          <w:rFonts w:ascii="Times New Roman" w:hAnsi="Times New Roman"/>
        </w:rPr>
        <w:t xml:space="preserve"> of Biotechnology</w:t>
      </w:r>
      <w:r w:rsidR="009203A6">
        <w:rPr>
          <w:rFonts w:ascii="Times New Roman" w:hAnsi="Times New Roman"/>
        </w:rPr>
        <w:t xml:space="preserve"> (2016-2023)</w:t>
      </w:r>
    </w:p>
    <w:p w:rsidR="00F56B35" w:rsidRPr="00E455FB" w:rsidRDefault="00F56B35" w:rsidP="00E44C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</w:rPr>
        <w:t>Programme Coordinator, DBT Sponsored PG Programme (2020-2025)</w:t>
      </w:r>
    </w:p>
    <w:p w:rsidR="00E455FB" w:rsidRPr="00E44C00" w:rsidRDefault="00E455FB" w:rsidP="00E44C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</w:p>
    <w:p w:rsidR="00684B71" w:rsidRPr="00F56B35" w:rsidRDefault="00684B71" w:rsidP="00E44C00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NewRomanPS-BoldMT" w:hAnsi="TimesNewRomanPS-BoldMT" w:cs="TimesNewRomanPS-BoldMT"/>
          <w:color w:val="000000"/>
        </w:rPr>
      </w:pPr>
      <w:r w:rsidRPr="00F56B35">
        <w:rPr>
          <w:rFonts w:ascii="TimesNewRomanPS-BoldMT" w:hAnsi="TimesNewRomanPS-BoldMT" w:cs="TimesNewRomanPS-BoldMT"/>
          <w:color w:val="000000"/>
        </w:rPr>
        <w:t xml:space="preserve"> </w:t>
      </w:r>
    </w:p>
    <w:p w:rsidR="006F010B" w:rsidRPr="00E44C00" w:rsidRDefault="006F010B" w:rsidP="00FD6D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E44C00">
        <w:rPr>
          <w:rFonts w:ascii="Times New Roman" w:hAnsi="Times New Roman"/>
          <w:b/>
          <w:bCs/>
          <w:color w:val="000000"/>
        </w:rPr>
        <w:t>AWARDS</w:t>
      </w:r>
      <w:r w:rsidR="00FD6DD3" w:rsidRPr="00E44C00">
        <w:rPr>
          <w:rFonts w:ascii="Times New Roman" w:hAnsi="Times New Roman"/>
          <w:b/>
          <w:bCs/>
          <w:color w:val="000000"/>
        </w:rPr>
        <w:t>:</w:t>
      </w:r>
    </w:p>
    <w:p w:rsidR="006F010B" w:rsidRPr="00E44C00" w:rsidRDefault="006F010B" w:rsidP="00D953AF">
      <w:pPr>
        <w:widowControl w:val="0"/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  <w:color w:val="000000"/>
        </w:rPr>
        <w:t xml:space="preserve">• </w:t>
      </w:r>
      <w:r w:rsidR="00D953AF" w:rsidRPr="00E44C00">
        <w:rPr>
          <w:rFonts w:ascii="Times New Roman" w:hAnsi="Times New Roman"/>
          <w:color w:val="000000"/>
        </w:rPr>
        <w:t xml:space="preserve">  </w:t>
      </w:r>
      <w:r w:rsidRPr="00E44C00">
        <w:rPr>
          <w:rFonts w:ascii="Times New Roman" w:hAnsi="Times New Roman"/>
          <w:b/>
          <w:bCs/>
          <w:color w:val="000000"/>
        </w:rPr>
        <w:t>Exchange program visitor</w:t>
      </w:r>
      <w:r w:rsidR="00F3552B" w:rsidRPr="00E44C00">
        <w:rPr>
          <w:rFonts w:ascii="Times New Roman" w:hAnsi="Times New Roman"/>
          <w:color w:val="000000"/>
        </w:rPr>
        <w:t xml:space="preserve">, </w:t>
      </w:r>
      <w:r w:rsidRPr="00E44C00">
        <w:rPr>
          <w:rFonts w:ascii="Times New Roman" w:hAnsi="Times New Roman"/>
          <w:color w:val="000000"/>
        </w:rPr>
        <w:t>Department of Animal Science, MN</w:t>
      </w:r>
      <w:r w:rsidR="000F5DDF" w:rsidRPr="00E44C00">
        <w:rPr>
          <w:rFonts w:ascii="Times New Roman" w:hAnsi="Times New Roman"/>
          <w:color w:val="000000"/>
        </w:rPr>
        <w:t>, USA</w:t>
      </w:r>
      <w:r w:rsidR="00D953AF" w:rsidRPr="00E44C00">
        <w:rPr>
          <w:rFonts w:ascii="Times New Roman" w:hAnsi="Times New Roman"/>
          <w:color w:val="000000"/>
        </w:rPr>
        <w:t>.</w:t>
      </w:r>
      <w:r w:rsidR="000F5DDF" w:rsidRPr="00E44C00">
        <w:rPr>
          <w:rFonts w:ascii="Times New Roman" w:hAnsi="Times New Roman"/>
          <w:color w:val="000000"/>
        </w:rPr>
        <w:t xml:space="preserve"> </w:t>
      </w:r>
      <w:r w:rsidR="00516CEC" w:rsidRPr="00E44C00">
        <w:rPr>
          <w:rFonts w:ascii="Times New Roman" w:hAnsi="Times New Roman"/>
          <w:color w:val="000000"/>
        </w:rPr>
        <w:t>2000-2002</w:t>
      </w:r>
    </w:p>
    <w:p w:rsidR="006F010B" w:rsidRPr="00E44C00" w:rsidRDefault="006F010B" w:rsidP="00D953AF">
      <w:pPr>
        <w:widowControl w:val="0"/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  <w:color w:val="000000"/>
        </w:rPr>
        <w:t xml:space="preserve">• </w:t>
      </w:r>
      <w:r w:rsidRPr="00E44C00">
        <w:rPr>
          <w:rFonts w:ascii="Times New Roman" w:hAnsi="Times New Roman"/>
          <w:b/>
          <w:bCs/>
          <w:color w:val="000000"/>
        </w:rPr>
        <w:t>Young Scientist Project Award</w:t>
      </w:r>
      <w:r w:rsidRPr="00E44C00">
        <w:rPr>
          <w:rFonts w:ascii="Times New Roman" w:hAnsi="Times New Roman"/>
          <w:color w:val="000000"/>
        </w:rPr>
        <w:t xml:space="preserve">, Department of Science and Technology, New Delhi,            </w:t>
      </w:r>
      <w:r w:rsidR="00F3552B" w:rsidRPr="00E44C00">
        <w:rPr>
          <w:rFonts w:ascii="Times New Roman" w:hAnsi="Times New Roman"/>
          <w:color w:val="000000"/>
        </w:rPr>
        <w:t xml:space="preserve">  </w:t>
      </w:r>
      <w:r w:rsidR="00516CEC" w:rsidRPr="00E44C00">
        <w:rPr>
          <w:rFonts w:ascii="Times New Roman" w:hAnsi="Times New Roman"/>
          <w:color w:val="000000"/>
        </w:rPr>
        <w:t>India 1999-2000</w:t>
      </w:r>
    </w:p>
    <w:p w:rsidR="006F010B" w:rsidRPr="00E44C00" w:rsidRDefault="006F010B" w:rsidP="00D953AF">
      <w:pPr>
        <w:widowControl w:val="0"/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  <w:color w:val="000000"/>
        </w:rPr>
        <w:t xml:space="preserve">• </w:t>
      </w:r>
      <w:r w:rsidR="00D953AF" w:rsidRPr="00E44C00">
        <w:rPr>
          <w:rFonts w:ascii="Times New Roman" w:hAnsi="Times New Roman"/>
          <w:color w:val="000000"/>
        </w:rPr>
        <w:t xml:space="preserve">  </w:t>
      </w:r>
      <w:r w:rsidRPr="00E44C00">
        <w:rPr>
          <w:rFonts w:ascii="Times New Roman" w:hAnsi="Times New Roman"/>
          <w:b/>
          <w:bCs/>
          <w:color w:val="000000"/>
        </w:rPr>
        <w:t xml:space="preserve">Pool Scientist Award, </w:t>
      </w:r>
      <w:r w:rsidRPr="00E44C00">
        <w:rPr>
          <w:rFonts w:ascii="Times New Roman" w:hAnsi="Times New Roman"/>
          <w:color w:val="000000"/>
        </w:rPr>
        <w:t>CSIR, New Delhi, India</w:t>
      </w:r>
      <w:r w:rsidR="00D953AF" w:rsidRPr="00E44C00">
        <w:rPr>
          <w:rFonts w:ascii="Times New Roman" w:hAnsi="Times New Roman"/>
          <w:color w:val="000000"/>
        </w:rPr>
        <w:t xml:space="preserve"> </w:t>
      </w:r>
      <w:r w:rsidR="00516CEC" w:rsidRPr="00E44C00">
        <w:rPr>
          <w:rFonts w:ascii="Times New Roman" w:hAnsi="Times New Roman"/>
          <w:color w:val="000000"/>
        </w:rPr>
        <w:t>----1996-99</w:t>
      </w:r>
      <w:r w:rsidRPr="00E44C00">
        <w:rPr>
          <w:rFonts w:ascii="Times New Roman" w:hAnsi="Times New Roman"/>
          <w:color w:val="000000"/>
        </w:rPr>
        <w:t xml:space="preserve"> </w:t>
      </w:r>
    </w:p>
    <w:p w:rsidR="006F010B" w:rsidRPr="00E44C00" w:rsidRDefault="006F010B" w:rsidP="00D953AF">
      <w:pPr>
        <w:widowControl w:val="0"/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  <w:color w:val="000000"/>
        </w:rPr>
        <w:t xml:space="preserve">• </w:t>
      </w:r>
      <w:r w:rsidR="00D953AF" w:rsidRPr="00E44C00">
        <w:rPr>
          <w:rFonts w:ascii="Times New Roman" w:hAnsi="Times New Roman"/>
          <w:color w:val="000000"/>
        </w:rPr>
        <w:t xml:space="preserve">  </w:t>
      </w:r>
      <w:r w:rsidRPr="00E44C00">
        <w:rPr>
          <w:rFonts w:ascii="Times New Roman" w:hAnsi="Times New Roman"/>
          <w:b/>
          <w:bCs/>
          <w:color w:val="000000"/>
        </w:rPr>
        <w:t>Research Associate Award</w:t>
      </w:r>
      <w:r w:rsidRPr="00E44C00">
        <w:rPr>
          <w:rFonts w:ascii="Times New Roman" w:hAnsi="Times New Roman"/>
          <w:color w:val="000000"/>
        </w:rPr>
        <w:t>, CSIR, New Delhi, India</w:t>
      </w:r>
      <w:r w:rsidR="00516CEC" w:rsidRPr="00E44C00">
        <w:rPr>
          <w:rFonts w:ascii="Times New Roman" w:hAnsi="Times New Roman"/>
          <w:color w:val="000000"/>
        </w:rPr>
        <w:t xml:space="preserve"> 1991-1995</w:t>
      </w:r>
      <w:r w:rsidRPr="00E44C00">
        <w:rPr>
          <w:rFonts w:ascii="Times New Roman" w:hAnsi="Times New Roman"/>
          <w:color w:val="000000"/>
        </w:rPr>
        <w:t xml:space="preserve"> </w:t>
      </w:r>
    </w:p>
    <w:p w:rsidR="00E44C00" w:rsidRDefault="006F010B" w:rsidP="00E44C00">
      <w:pPr>
        <w:widowControl w:val="0"/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  <w:color w:val="000000"/>
        </w:rPr>
        <w:t>•</w:t>
      </w:r>
      <w:r w:rsidR="00D953AF" w:rsidRPr="00E44C00">
        <w:rPr>
          <w:rFonts w:ascii="Times New Roman" w:hAnsi="Times New Roman"/>
          <w:color w:val="000000"/>
        </w:rPr>
        <w:t xml:space="preserve">   </w:t>
      </w:r>
      <w:r w:rsidRPr="00E44C00">
        <w:rPr>
          <w:rFonts w:ascii="Times New Roman" w:hAnsi="Times New Roman"/>
          <w:b/>
          <w:bCs/>
          <w:color w:val="000000"/>
        </w:rPr>
        <w:t>Pre doctoral Fellowship Award</w:t>
      </w:r>
      <w:r w:rsidRPr="00E44C00">
        <w:rPr>
          <w:rFonts w:ascii="Times New Roman" w:hAnsi="Times New Roman"/>
          <w:color w:val="000000"/>
        </w:rPr>
        <w:t>, Department of Atomic Energy, Trombay, India</w:t>
      </w:r>
      <w:r w:rsidR="00136A45" w:rsidRPr="00E44C00">
        <w:rPr>
          <w:rFonts w:ascii="Times New Roman" w:hAnsi="Times New Roman"/>
          <w:color w:val="000000"/>
        </w:rPr>
        <w:t xml:space="preserve"> 1986-1989</w:t>
      </w:r>
      <w:r w:rsidRPr="00E44C00">
        <w:rPr>
          <w:rFonts w:ascii="Times New Roman" w:hAnsi="Times New Roman"/>
          <w:color w:val="000000"/>
        </w:rPr>
        <w:t xml:space="preserve">                    </w:t>
      </w:r>
    </w:p>
    <w:p w:rsidR="00E44C00" w:rsidRDefault="00E44C00" w:rsidP="00E44C00">
      <w:pPr>
        <w:widowControl w:val="0"/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</w:p>
    <w:p w:rsidR="00F82970" w:rsidRPr="00E44C00" w:rsidRDefault="00E44C00" w:rsidP="00E44C00">
      <w:pPr>
        <w:widowControl w:val="0"/>
        <w:autoSpaceDE w:val="0"/>
        <w:autoSpaceDN w:val="0"/>
        <w:adjustRightInd w:val="0"/>
        <w:ind w:left="270" w:hanging="270"/>
        <w:jc w:val="both"/>
        <w:rPr>
          <w:rFonts w:ascii="Times New Roman" w:hAnsi="Times New Roman"/>
          <w:color w:val="000000"/>
        </w:rPr>
      </w:pPr>
      <w:r w:rsidRPr="00E44C00">
        <w:rPr>
          <w:rFonts w:ascii="Times New Roman" w:hAnsi="Times New Roman"/>
          <w:b/>
        </w:rPr>
        <w:t>RESEARCH GUIDANCE:</w:t>
      </w:r>
    </w:p>
    <w:p w:rsidR="00F82970" w:rsidRDefault="00F82970" w:rsidP="00F82970">
      <w:pPr>
        <w:pStyle w:val="Default"/>
        <w:numPr>
          <w:ilvl w:val="0"/>
          <w:numId w:val="6"/>
        </w:numPr>
        <w:tabs>
          <w:tab w:val="left" w:pos="540"/>
        </w:tabs>
        <w:jc w:val="both"/>
      </w:pPr>
      <w:r>
        <w:t>Total No. o</w:t>
      </w:r>
      <w:r w:rsidR="006C26C2">
        <w:t>f Ph.D. Students awarded: 05</w:t>
      </w:r>
      <w:r w:rsidR="00663E1F">
        <w:t xml:space="preserve"> </w:t>
      </w:r>
    </w:p>
    <w:p w:rsidR="00F82970" w:rsidRDefault="00F82970" w:rsidP="00F82970">
      <w:pPr>
        <w:pStyle w:val="Default"/>
        <w:numPr>
          <w:ilvl w:val="0"/>
          <w:numId w:val="6"/>
        </w:numPr>
        <w:tabs>
          <w:tab w:val="left" w:pos="540"/>
        </w:tabs>
        <w:jc w:val="both"/>
      </w:pPr>
      <w:r>
        <w:t xml:space="preserve">Total No. of M. Sc. </w:t>
      </w:r>
      <w:r w:rsidR="006C26C2">
        <w:t xml:space="preserve">Dissertation </w:t>
      </w:r>
      <w:r>
        <w:t>Students: 54</w:t>
      </w:r>
    </w:p>
    <w:p w:rsidR="00F82970" w:rsidRPr="000D7F10" w:rsidRDefault="00F82970" w:rsidP="00F82970">
      <w:pPr>
        <w:pStyle w:val="Default"/>
        <w:numPr>
          <w:ilvl w:val="0"/>
          <w:numId w:val="6"/>
        </w:numPr>
        <w:tabs>
          <w:tab w:val="left" w:pos="540"/>
        </w:tabs>
        <w:jc w:val="both"/>
        <w:rPr>
          <w:b/>
        </w:rPr>
      </w:pPr>
      <w:r>
        <w:t>Total No. of UG Students: 48</w:t>
      </w:r>
    </w:p>
    <w:p w:rsidR="000D7F10" w:rsidRPr="009C2BCF" w:rsidRDefault="000D7F10" w:rsidP="00F82970">
      <w:pPr>
        <w:pStyle w:val="Default"/>
        <w:numPr>
          <w:ilvl w:val="0"/>
          <w:numId w:val="6"/>
        </w:numPr>
        <w:tabs>
          <w:tab w:val="left" w:pos="540"/>
        </w:tabs>
        <w:jc w:val="both"/>
        <w:rPr>
          <w:b/>
        </w:rPr>
      </w:pPr>
    </w:p>
    <w:p w:rsidR="009C2BCF" w:rsidRPr="005F5098" w:rsidRDefault="009C2BCF" w:rsidP="009C2BCF">
      <w:pPr>
        <w:pStyle w:val="Default"/>
        <w:tabs>
          <w:tab w:val="left" w:pos="540"/>
        </w:tabs>
        <w:ind w:left="720"/>
        <w:jc w:val="both"/>
        <w:rPr>
          <w:b/>
          <w:sz w:val="2"/>
        </w:rPr>
      </w:pPr>
    </w:p>
    <w:p w:rsidR="00684B71" w:rsidRDefault="00684B71" w:rsidP="00684B71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 w:rsidRPr="00E97367">
        <w:rPr>
          <w:rFonts w:ascii="TimesNewRomanPS-BoldMT" w:hAnsi="TimesNewRomanPS-BoldMT" w:cs="TimesNewRomanPS-BoldMT"/>
          <w:b/>
          <w:bCs/>
          <w:color w:val="000000"/>
        </w:rPr>
        <w:t>PROFESSIONAL EXPERIENCE</w:t>
      </w:r>
      <w:r>
        <w:rPr>
          <w:rFonts w:ascii="TimesNewRomanPS-BoldMT" w:hAnsi="TimesNewRomanPS-BoldMT" w:cs="TimesNewRomanPS-BoldMT"/>
          <w:b/>
          <w:bCs/>
          <w:color w:val="000000"/>
        </w:rPr>
        <w:t>:</w:t>
      </w:r>
    </w:p>
    <w:p w:rsidR="00A67EBA" w:rsidRPr="00A67EBA" w:rsidRDefault="00A67EBA" w:rsidP="00A67EBA">
      <w:pPr>
        <w:widowControl w:val="0"/>
        <w:tabs>
          <w:tab w:val="left" w:pos="1057"/>
        </w:tabs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color w:val="000000"/>
        </w:rPr>
      </w:pPr>
      <w:r w:rsidRPr="00A67EBA">
        <w:rPr>
          <w:rFonts w:ascii="TimesNewRomanPS-BoldMT" w:hAnsi="TimesNewRomanPS-BoldMT" w:cs="TimesNewRomanPS-BoldMT"/>
          <w:bCs/>
          <w:color w:val="000000"/>
        </w:rPr>
        <w:t xml:space="preserve">                 </w:t>
      </w:r>
      <w:r w:rsidRPr="00A67EBA">
        <w:rPr>
          <w:rFonts w:ascii="TimesNewRomanPS-BoldMT" w:hAnsi="TimesNewRomanPS-BoldMT" w:cs="TimesNewRomanPS-BoldMT"/>
          <w:b/>
          <w:bCs/>
          <w:color w:val="000000"/>
        </w:rPr>
        <w:t>Professor,</w:t>
      </w:r>
      <w:r w:rsidRPr="00A67EBA">
        <w:rPr>
          <w:rFonts w:ascii="TimesNewRomanPS-BoldMT" w:hAnsi="TimesNewRomanPS-BoldMT" w:cs="TimesNewRomanPS-BoldMT"/>
          <w:bCs/>
          <w:color w:val="000000"/>
        </w:rPr>
        <w:t xml:space="preserve"> Department of Biotechnology, GGV, Bilaspur (Jan 2017-till date)</w:t>
      </w:r>
    </w:p>
    <w:p w:rsidR="00684B71" w:rsidRPr="009C2BCF" w:rsidRDefault="00684B71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>Associate Professor</w:t>
      </w:r>
      <w:r w:rsidRPr="009C2BCF">
        <w:rPr>
          <w:rFonts w:ascii="TimesNewRomanPS-BoldMT" w:hAnsi="TimesNewRomanPS-BoldMT" w:cs="TimesNewRomanPS-BoldMT"/>
          <w:color w:val="000000"/>
        </w:rPr>
        <w:t>, Department of Biotechnology, Guru Ghasidas Vishwavidyalaya, Bilaspur, C</w:t>
      </w:r>
      <w:r w:rsidR="005C43EE">
        <w:rPr>
          <w:rFonts w:ascii="TimesNewRomanPS-BoldMT" w:hAnsi="TimesNewRomanPS-BoldMT" w:cs="TimesNewRomanPS-BoldMT"/>
          <w:color w:val="000000"/>
        </w:rPr>
        <w:t>hh</w:t>
      </w:r>
      <w:r w:rsidR="00A67EBA">
        <w:rPr>
          <w:rFonts w:ascii="TimesNewRomanPS-BoldMT" w:hAnsi="TimesNewRomanPS-BoldMT" w:cs="TimesNewRomanPS-BoldMT"/>
          <w:color w:val="000000"/>
        </w:rPr>
        <w:t>attisgarh, India (2011-2016</w:t>
      </w:r>
      <w:r w:rsidRPr="009C2BCF">
        <w:rPr>
          <w:rFonts w:ascii="TimesNewRomanPS-BoldMT" w:hAnsi="TimesNewRomanPS-BoldMT" w:cs="TimesNewRomanPS-BoldMT"/>
          <w:color w:val="000000"/>
        </w:rPr>
        <w:t>)</w:t>
      </w:r>
    </w:p>
    <w:p w:rsidR="00684B71" w:rsidRPr="009C2BCF" w:rsidRDefault="00684B71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 xml:space="preserve">Consultant, </w:t>
      </w:r>
      <w:r w:rsidRPr="009C2BCF">
        <w:rPr>
          <w:rFonts w:ascii="TimesNewRomanPS-BoldMT" w:hAnsi="TimesNewRomanPS-BoldMT" w:cs="TimesNewRomanPS-BoldMT"/>
          <w:color w:val="000000"/>
        </w:rPr>
        <w:t xml:space="preserve">Center for Nanobiotechnology and Life Science Research, Alabama State </w:t>
      </w:r>
      <w:r w:rsidRPr="009C2BCF">
        <w:rPr>
          <w:rFonts w:ascii="TimesNewRomanPS-BoldMT" w:hAnsi="TimesNewRomanPS-BoldMT" w:cs="TimesNewRomanPS-BoldMT"/>
          <w:color w:val="000000"/>
        </w:rPr>
        <w:lastRenderedPageBreak/>
        <w:t>University, Montgomery, AL, USA (2011)</w:t>
      </w:r>
    </w:p>
    <w:p w:rsidR="00684B71" w:rsidRPr="009C2BCF" w:rsidRDefault="00684B71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 xml:space="preserve">Research Faculty, </w:t>
      </w:r>
      <w:r w:rsidRPr="009C2BCF">
        <w:rPr>
          <w:rFonts w:ascii="TimesNewRomanPS-BoldMT" w:hAnsi="TimesNewRomanPS-BoldMT" w:cs="TimesNewRomanPS-BoldMT"/>
          <w:color w:val="000000"/>
        </w:rPr>
        <w:t>Department of Psychology, Neuroscience Program, Florida State University, Tallahassee, FL, USA (2008-2010)</w:t>
      </w:r>
    </w:p>
    <w:p w:rsidR="00684B71" w:rsidRPr="009C2BCF" w:rsidRDefault="00684B71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 xml:space="preserve">Postdoctoral Fellow, </w:t>
      </w:r>
      <w:r w:rsidRPr="009C2BCF">
        <w:rPr>
          <w:rFonts w:ascii="TimesNewRomanPS-BoldMT" w:hAnsi="TimesNewRomanPS-BoldMT" w:cs="TimesNewRomanPS-BoldMT"/>
          <w:color w:val="000000"/>
        </w:rPr>
        <w:t>Department of Pediatrics, Medical College of Wisconsin, Milwaukee, WI, USA (2005-2008)</w:t>
      </w:r>
    </w:p>
    <w:p w:rsidR="00684B71" w:rsidRPr="009C2BCF" w:rsidRDefault="00684B71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 xml:space="preserve">Research Associate, </w:t>
      </w:r>
      <w:r w:rsidRPr="009C2BCF">
        <w:rPr>
          <w:rFonts w:ascii="TimesNewRomanPS-BoldMT" w:hAnsi="TimesNewRomanPS-BoldMT" w:cs="TimesNewRomanPS-BoldMT"/>
          <w:color w:val="000000"/>
        </w:rPr>
        <w:t>Department of Medicine, University of Arkansas for Medical Science, Little Rock, AR, USA (2002-2005)</w:t>
      </w:r>
    </w:p>
    <w:p w:rsidR="00684B71" w:rsidRPr="009C2BCF" w:rsidRDefault="00684B71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>Post-doctoral Associate</w:t>
      </w:r>
      <w:r w:rsidRPr="009C2BCF">
        <w:rPr>
          <w:rFonts w:ascii="TimesNewRomanPS-BoldMT" w:hAnsi="TimesNewRomanPS-BoldMT" w:cs="TimesNewRomanPS-BoldMT"/>
          <w:color w:val="000000"/>
        </w:rPr>
        <w:t>, Department of Animal Science, University of Minnesota, St. Paul, MN,USA (2000-2002)</w:t>
      </w:r>
    </w:p>
    <w:p w:rsidR="00684B71" w:rsidRPr="009C2BCF" w:rsidRDefault="00684B71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 xml:space="preserve">Pool Scientist, </w:t>
      </w:r>
      <w:r w:rsidRPr="009C2BCF">
        <w:rPr>
          <w:rFonts w:ascii="TimesNewRomanPS-BoldMT" w:hAnsi="TimesNewRomanPS-BoldMT" w:cs="TimesNewRomanPS-BoldMT"/>
          <w:color w:val="000000"/>
        </w:rPr>
        <w:t xml:space="preserve">Council of Scientific and Industrial Research [CSIR], New Delhi, India. </w:t>
      </w:r>
      <w:r w:rsidR="0042135A">
        <w:rPr>
          <w:rFonts w:ascii="TimesNewRomanPS-BoldMT" w:hAnsi="TimesNewRomanPS-BoldMT" w:cs="TimesNewRomanPS-BoldMT"/>
          <w:color w:val="000000"/>
        </w:rPr>
        <w:t>(1995-1999)</w:t>
      </w:r>
    </w:p>
    <w:p w:rsidR="00684B71" w:rsidRDefault="00684B71" w:rsidP="00FD6DD3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6F010B" w:rsidRPr="00E97367" w:rsidRDefault="006F010B" w:rsidP="00FD6DD3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 w:rsidRPr="00E97367">
        <w:rPr>
          <w:rFonts w:ascii="TimesNewRomanPS-BoldMT" w:hAnsi="TimesNewRomanPS-BoldMT" w:cs="TimesNewRomanPS-BoldMT"/>
          <w:b/>
          <w:bCs/>
          <w:color w:val="000000"/>
        </w:rPr>
        <w:t>PROFESSIONAL MEMBERSHIP</w:t>
      </w:r>
      <w:r w:rsidR="00E44C00">
        <w:rPr>
          <w:rFonts w:ascii="TimesNewRomanPS-BoldMT" w:hAnsi="TimesNewRomanPS-BoldMT" w:cs="TimesNewRomanPS-BoldMT"/>
          <w:b/>
          <w:bCs/>
          <w:color w:val="000000"/>
        </w:rPr>
        <w:t>:</w:t>
      </w:r>
    </w:p>
    <w:p w:rsidR="006F010B" w:rsidRPr="009C2BCF" w:rsidRDefault="006F010B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>Member</w:t>
      </w:r>
      <w:r w:rsidRPr="009C2BCF">
        <w:rPr>
          <w:rFonts w:ascii="TimesNewRomanPS-BoldMT" w:hAnsi="TimesNewRomanPS-BoldMT" w:cs="TimesNewRomanPS-BoldMT"/>
          <w:color w:val="000000"/>
        </w:rPr>
        <w:t>, Society for Neuroscience, USA (2008-2010)</w:t>
      </w:r>
    </w:p>
    <w:p w:rsidR="006F010B" w:rsidRPr="009C2BCF" w:rsidRDefault="006F010B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>Member</w:t>
      </w:r>
      <w:r w:rsidRPr="009C2BCF">
        <w:rPr>
          <w:rFonts w:ascii="TimesNewRomanPS-BoldMT" w:hAnsi="TimesNewRomanPS-BoldMT" w:cs="TimesNewRomanPS-BoldMT"/>
          <w:color w:val="000000"/>
        </w:rPr>
        <w:t>, Society for Behavioral Neuro-endocrinology, USA (2009-2010)</w:t>
      </w:r>
    </w:p>
    <w:p w:rsidR="006F010B" w:rsidRPr="009C2BCF" w:rsidRDefault="006F010B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>Member</w:t>
      </w:r>
      <w:r w:rsidRPr="009C2BCF">
        <w:rPr>
          <w:rFonts w:ascii="TimesNewRomanPS-BoldMT" w:hAnsi="TimesNewRomanPS-BoldMT" w:cs="TimesNewRomanPS-BoldMT"/>
          <w:color w:val="000000"/>
        </w:rPr>
        <w:t>, American Association for the Advancement of Science, USA (2003-2005)</w:t>
      </w:r>
    </w:p>
    <w:p w:rsidR="006F010B" w:rsidRPr="009C2BCF" w:rsidRDefault="006F010B" w:rsidP="009C2BC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b/>
          <w:bCs/>
          <w:color w:val="000000"/>
        </w:rPr>
        <w:t>Life member</w:t>
      </w:r>
      <w:r w:rsidRPr="009C2BCF">
        <w:rPr>
          <w:rFonts w:ascii="TimesNewRomanPS-BoldMT" w:hAnsi="TimesNewRomanPS-BoldMT" w:cs="TimesNewRomanPS-BoldMT"/>
          <w:color w:val="000000"/>
        </w:rPr>
        <w:t>, Society for Reproduction Biology and Comparative Endocrinology  (Since 1992)</w:t>
      </w:r>
    </w:p>
    <w:p w:rsidR="00D953AF" w:rsidRPr="009C2BCF" w:rsidRDefault="008A0711" w:rsidP="009C2B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990" w:hanging="540"/>
        <w:jc w:val="both"/>
        <w:rPr>
          <w:rFonts w:ascii="TimesNewRomanPS-BoldMT" w:hAnsi="TimesNewRomanPS-BoldMT" w:cs="TimesNewRomanPS-BoldMT"/>
          <w:color w:val="000000"/>
        </w:rPr>
      </w:pPr>
      <w:r w:rsidRPr="009C2BCF">
        <w:rPr>
          <w:rFonts w:ascii="TimesNewRomanPS-BoldMT" w:hAnsi="TimesNewRomanPS-BoldMT" w:cs="TimesNewRomanPS-BoldMT"/>
          <w:color w:val="000000"/>
        </w:rPr>
        <w:t xml:space="preserve"> </w:t>
      </w:r>
      <w:r w:rsidRPr="009C2BCF">
        <w:rPr>
          <w:rFonts w:ascii="TimesNewRomanPS-BoldMT" w:hAnsi="TimesNewRomanPS-BoldMT" w:cs="TimesNewRomanPS-BoldMT"/>
          <w:b/>
          <w:bCs/>
          <w:color w:val="000000"/>
        </w:rPr>
        <w:t>Life member</w:t>
      </w:r>
      <w:r w:rsidRPr="009C2BCF">
        <w:rPr>
          <w:rFonts w:ascii="TimesNewRomanPS-BoldMT" w:hAnsi="TimesNewRomanPS-BoldMT" w:cs="TimesNewRomanPS-BoldMT"/>
          <w:color w:val="000000"/>
        </w:rPr>
        <w:t>, Indian Science Congress   (Since 2015)</w:t>
      </w:r>
    </w:p>
    <w:p w:rsidR="00913EF5" w:rsidRDefault="00913EF5" w:rsidP="00D953A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color w:val="000000"/>
        </w:rPr>
      </w:pPr>
    </w:p>
    <w:p w:rsidR="009C2BCF" w:rsidRDefault="00E44C00" w:rsidP="00D953A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575D9">
        <w:rPr>
          <w:rFonts w:ascii="Times New Roman" w:hAnsi="Times New Roman"/>
          <w:b/>
        </w:rPr>
        <w:t>PROJECTS COMPLETED/ONGOING</w:t>
      </w:r>
      <w:r>
        <w:rPr>
          <w:rFonts w:ascii="Times New Roman" w:hAnsi="Times New Roman"/>
          <w:b/>
        </w:rPr>
        <w:t>:</w:t>
      </w:r>
    </w:p>
    <w:p w:rsidR="009C2BCF" w:rsidRPr="00EE2412" w:rsidRDefault="009C2BCF" w:rsidP="009C2BCF">
      <w:pPr>
        <w:pStyle w:val="ListParagraph"/>
        <w:numPr>
          <w:ilvl w:val="0"/>
          <w:numId w:val="13"/>
        </w:numPr>
        <w:spacing w:line="276" w:lineRule="auto"/>
        <w:ind w:left="990" w:hanging="540"/>
        <w:rPr>
          <w:rFonts w:ascii="Times New Roman" w:hAnsi="Times New Roman"/>
        </w:rPr>
      </w:pPr>
      <w:r w:rsidRPr="005B1B20">
        <w:rPr>
          <w:rFonts w:ascii="Times New Roman" w:hAnsi="Times New Roman"/>
        </w:rPr>
        <w:t>Phytochemical Investigation of Moringa in cisplatin induced</w:t>
      </w:r>
      <w:r>
        <w:rPr>
          <w:rFonts w:ascii="Times New Roman" w:hAnsi="Times New Roman"/>
        </w:rPr>
        <w:t xml:space="preserve"> Nephrotoxicity </w:t>
      </w:r>
      <w:r w:rsidRPr="005B1B20">
        <w:rPr>
          <w:rFonts w:ascii="Times New Roman" w:hAnsi="Times New Roman"/>
        </w:rPr>
        <w:t>. Chattisgarh Council of Science and Technology (PI) Sep 2015-2017</w:t>
      </w:r>
      <w:r w:rsidRPr="005B1B20">
        <w:rPr>
          <w:rFonts w:ascii="Times New Roman" w:hAnsi="Times New Roman"/>
          <w:b/>
        </w:rPr>
        <w:t>- 4.5 Lakhs</w:t>
      </w:r>
    </w:p>
    <w:p w:rsidR="009C2BCF" w:rsidRPr="009C2BCF" w:rsidRDefault="009C2BCF" w:rsidP="009C2BCF">
      <w:pPr>
        <w:widowControl w:val="0"/>
        <w:autoSpaceDE w:val="0"/>
        <w:autoSpaceDN w:val="0"/>
        <w:adjustRightInd w:val="0"/>
        <w:spacing w:line="276" w:lineRule="auto"/>
        <w:ind w:left="990" w:hanging="540"/>
        <w:jc w:val="both"/>
        <w:rPr>
          <w:rFonts w:ascii="Times New Roman" w:hAnsi="Times New Roman"/>
          <w:b/>
          <w:sz w:val="2"/>
        </w:rPr>
      </w:pPr>
    </w:p>
    <w:p w:rsidR="009401AC" w:rsidRPr="005F5098" w:rsidRDefault="009C2BCF" w:rsidP="005F509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0" w:hanging="540"/>
        <w:jc w:val="both"/>
        <w:rPr>
          <w:rFonts w:ascii="Times New Roman" w:hAnsi="Times New Roman"/>
          <w:b/>
        </w:rPr>
      </w:pPr>
      <w:r w:rsidRPr="009401AC">
        <w:rPr>
          <w:rFonts w:ascii="Times New Roman" w:hAnsi="Times New Roman"/>
        </w:rPr>
        <w:t>Exploring Fungal diversity from selected area of Assam Using Biochemical and Molecular Approach for Industrially Important Bio-molecules. Twining Project   DBT (CO-PI ) 2012-2015-</w:t>
      </w:r>
      <w:r w:rsidR="002D49F0">
        <w:rPr>
          <w:rFonts w:ascii="Times New Roman" w:hAnsi="Times New Roman"/>
        </w:rPr>
        <w:t xml:space="preserve"> </w:t>
      </w:r>
      <w:r w:rsidR="00660B67" w:rsidRPr="009401AC">
        <w:rPr>
          <w:rFonts w:ascii="Times New Roman" w:hAnsi="Times New Roman"/>
          <w:b/>
        </w:rPr>
        <w:t>27 Lakhs  (project transferred to central University of Rajasthan</w:t>
      </w:r>
      <w:r w:rsidR="009401AC">
        <w:rPr>
          <w:rFonts w:ascii="Times New Roman" w:hAnsi="Times New Roman"/>
          <w:b/>
        </w:rPr>
        <w:t xml:space="preserve"> in year 2013.</w:t>
      </w:r>
    </w:p>
    <w:p w:rsidR="009401AC" w:rsidRDefault="00EE2412" w:rsidP="00D953A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0" w:hanging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Programme Coordinator of </w:t>
      </w:r>
      <w:r w:rsidR="009401AC">
        <w:rPr>
          <w:rFonts w:ascii="Times New Roman" w:hAnsi="Times New Roman"/>
          <w:b/>
        </w:rPr>
        <w:t>DBT sponsore</w:t>
      </w:r>
      <w:r w:rsidR="002D49F0">
        <w:rPr>
          <w:rFonts w:ascii="Times New Roman" w:hAnsi="Times New Roman"/>
          <w:b/>
        </w:rPr>
        <w:t xml:space="preserve">d PG programme 2020-25  .    </w:t>
      </w:r>
      <w:r w:rsidR="009401AC">
        <w:rPr>
          <w:rFonts w:ascii="Times New Roman" w:hAnsi="Times New Roman"/>
          <w:b/>
        </w:rPr>
        <w:t>180</w:t>
      </w:r>
      <w:r>
        <w:rPr>
          <w:rFonts w:ascii="Times New Roman" w:hAnsi="Times New Roman"/>
          <w:b/>
        </w:rPr>
        <w:t xml:space="preserve"> </w:t>
      </w:r>
      <w:r w:rsidR="009401AC">
        <w:rPr>
          <w:rFonts w:ascii="Times New Roman" w:hAnsi="Times New Roman"/>
          <w:b/>
        </w:rPr>
        <w:t>Lakh</w:t>
      </w:r>
    </w:p>
    <w:p w:rsidR="00E44C00" w:rsidRDefault="00E44C00" w:rsidP="00E44C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E44C00" w:rsidRDefault="00E44C00" w:rsidP="00E44C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E44C00" w:rsidRDefault="00E44C00" w:rsidP="00E44C00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8B6330">
        <w:rPr>
          <w:rFonts w:ascii="Times New Roman" w:hAnsi="Times New Roman"/>
          <w:b/>
          <w:color w:val="000000" w:themeColor="text1"/>
        </w:rPr>
        <w:t>LIS</w:t>
      </w:r>
      <w:r>
        <w:rPr>
          <w:rFonts w:ascii="Times New Roman" w:hAnsi="Times New Roman"/>
          <w:b/>
          <w:color w:val="000000" w:themeColor="text1"/>
        </w:rPr>
        <w:t>T OF PUBLICATION:</w:t>
      </w:r>
    </w:p>
    <w:p w:rsidR="00E44C00" w:rsidRDefault="00E44C00" w:rsidP="00E44C00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</w:p>
    <w:p w:rsidR="007143D5" w:rsidRDefault="007143D5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7143D5">
        <w:rPr>
          <w:rFonts w:ascii="Times New Roman" w:hAnsi="Times New Roman"/>
          <w:color w:val="000000"/>
        </w:rPr>
        <w:t>Kahar, N., Mishra, P., Bhatt, R., &amp; Seth, R. (2023). Chemical characterization of the crude extract of Sauromatum venosum (voodoo lily) and docking study with 12-O-acetylingol 8-tiglate for cytotoxicity testing in SaOS2 (osteoblastic osteosarcoma cells). Analytical Sciences, 1-12.</w:t>
      </w:r>
    </w:p>
    <w:p w:rsidR="0086629A" w:rsidRPr="007143D5" w:rsidRDefault="0086629A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82913" w:rsidRDefault="00782913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</w:rPr>
      </w:pPr>
      <w:r w:rsidRPr="00782913">
        <w:rPr>
          <w:rFonts w:ascii="Times New Roman" w:hAnsi="Times New Roman"/>
        </w:rPr>
        <w:t>Bhange, K., Nath, A., Singh, N., Chaturvedi, V., &amp; Bhatt, R. (2023). Statistical optimization and prediction of significant nutritional factors for keratinase production by Stenotrophomonas maltophilia Kb2 and its application as dehairing agent. Bioresource Technology Reports, 23, 101541.</w:t>
      </w:r>
    </w:p>
    <w:p w:rsidR="0077429E" w:rsidRPr="0077429E" w:rsidRDefault="0077429E" w:rsidP="0077429E">
      <w:pPr>
        <w:pStyle w:val="ListParagraph"/>
        <w:rPr>
          <w:rFonts w:ascii="Times New Roman" w:hAnsi="Times New Roman"/>
        </w:rPr>
      </w:pPr>
    </w:p>
    <w:p w:rsidR="0077429E" w:rsidRPr="00782913" w:rsidRDefault="0077429E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</w:rPr>
      </w:pPr>
    </w:p>
    <w:p w:rsidR="007143D5" w:rsidRDefault="007143D5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</w:rPr>
      </w:pPr>
      <w:r w:rsidRPr="007143D5">
        <w:rPr>
          <w:rFonts w:ascii="Times New Roman" w:hAnsi="Times New Roman"/>
          <w:shd w:val="clear" w:color="auto" w:fill="FFFFFF"/>
        </w:rPr>
        <w:lastRenderedPageBreak/>
        <w:t>Das, R., &amp; Bhatt, R. (2021)Phytochemical Investigation, Antioxidant Activity and Compound Characterization of successive extraction from tuber of unexplored Amorphophallus margaritifer.</w:t>
      </w:r>
      <w:r w:rsidRPr="007143D5">
        <w:rPr>
          <w:rFonts w:ascii="Times New Roman" w:hAnsi="Times New Roman"/>
        </w:rPr>
        <w:t xml:space="preserve"> </w:t>
      </w:r>
    </w:p>
    <w:p w:rsidR="00007300" w:rsidRPr="007143D5" w:rsidRDefault="00007300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</w:rPr>
      </w:pPr>
    </w:p>
    <w:p w:rsidR="007143D5" w:rsidRDefault="007143D5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7143D5">
        <w:rPr>
          <w:rFonts w:ascii="Times New Roman" w:hAnsi="Times New Roman"/>
          <w:color w:val="000000"/>
        </w:rPr>
        <w:t xml:space="preserve">Bhange, K., Yadaw, R., &amp; Bhatt, R. </w:t>
      </w:r>
      <w:r w:rsidR="00D26563">
        <w:rPr>
          <w:rFonts w:ascii="Times New Roman" w:hAnsi="Times New Roman"/>
          <w:color w:val="000000"/>
        </w:rPr>
        <w:t xml:space="preserve">(2021) </w:t>
      </w:r>
      <w:r w:rsidRPr="007143D5">
        <w:rPr>
          <w:rFonts w:ascii="Times New Roman" w:hAnsi="Times New Roman"/>
          <w:color w:val="000000"/>
        </w:rPr>
        <w:t>Chicken feather waste derived production and characterization and blood clot lytic activity of keratinase from stenotrophomonas maltophilia.</w:t>
      </w:r>
    </w:p>
    <w:p w:rsidR="00007300" w:rsidRPr="007143D5" w:rsidRDefault="00007300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93DCD" w:rsidRPr="00007300" w:rsidRDefault="005C5F49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7143D5">
        <w:rPr>
          <w:rFonts w:ascii="Times New Roman" w:hAnsi="Times New Roman"/>
          <w:color w:val="000000" w:themeColor="text1"/>
        </w:rPr>
        <w:t>S</w:t>
      </w:r>
      <w:r w:rsidR="00793DCD" w:rsidRPr="007143D5">
        <w:rPr>
          <w:rFonts w:ascii="Times New Roman" w:hAnsi="Times New Roman"/>
          <w:color w:val="000000" w:themeColor="text1"/>
        </w:rPr>
        <w:t xml:space="preserve">eema M, Verma SA, Banjare L., Dubey A, </w:t>
      </w:r>
      <w:r w:rsidR="00793DCD" w:rsidRPr="007143D5">
        <w:rPr>
          <w:rFonts w:ascii="Times New Roman" w:hAnsi="Times New Roman"/>
          <w:b/>
          <w:color w:val="000000" w:themeColor="text1"/>
        </w:rPr>
        <w:t>Bhatt R</w:t>
      </w:r>
      <w:r w:rsidR="00793DCD" w:rsidRPr="007143D5">
        <w:rPr>
          <w:rFonts w:ascii="Times New Roman" w:hAnsi="Times New Roman"/>
          <w:color w:val="000000" w:themeColor="text1"/>
        </w:rPr>
        <w:t>., Thareja, S and Jain AK (2020) : A comprehension into target binding and spatial fingerprints of noscapinoid analogues as inhibitors of tubulin. Medicinal Chemistry, 15. 1-12. (IF 2.74)</w:t>
      </w:r>
    </w:p>
    <w:p w:rsidR="00007300" w:rsidRPr="007143D5" w:rsidRDefault="00007300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93DCD" w:rsidRPr="00007300" w:rsidRDefault="00793DCD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7143D5">
        <w:rPr>
          <w:rFonts w:ascii="Times New Roman" w:hAnsi="Times New Roman"/>
        </w:rPr>
        <w:t xml:space="preserve">Panigrahy, SK,  Jha A, </w:t>
      </w:r>
      <w:r w:rsidRPr="007143D5">
        <w:rPr>
          <w:rFonts w:ascii="Times New Roman" w:hAnsi="Times New Roman"/>
          <w:b/>
        </w:rPr>
        <w:t>Bhatt R</w:t>
      </w:r>
      <w:r w:rsidRPr="007143D5">
        <w:rPr>
          <w:rFonts w:ascii="Times New Roman" w:hAnsi="Times New Roman"/>
        </w:rPr>
        <w:t xml:space="preserve"> and Kumar A (2020) </w:t>
      </w:r>
      <w:hyperlink r:id="rId9" w:history="1">
        <w:r w:rsidRPr="007143D5">
          <w:rPr>
            <w:rStyle w:val="Hyperlink"/>
            <w:rFonts w:ascii="Times New Roman" w:hAnsi="Times New Roman"/>
            <w:color w:val="000000" w:themeColor="text1"/>
            <w:u w:val="none"/>
          </w:rPr>
          <w:t>Molecular docking and ADMET-based mining of terpenoids against targets of type-II diabetes</w:t>
        </w:r>
      </w:hyperlink>
      <w:r w:rsidRPr="007143D5">
        <w:rPr>
          <w:rFonts w:ascii="Times New Roman" w:hAnsi="Times New Roman"/>
          <w:color w:val="000000" w:themeColor="text1"/>
        </w:rPr>
        <w:t>.</w:t>
      </w:r>
      <w:r w:rsidRPr="007143D5">
        <w:rPr>
          <w:rFonts w:ascii="Times New Roman" w:hAnsi="Times New Roman"/>
        </w:rPr>
        <w:t xml:space="preserve"> Network Modeling Analysis in Health Informatics and Bioinformatics 9 (1), 1-9 IF  1.20</w:t>
      </w:r>
    </w:p>
    <w:p w:rsidR="00007300" w:rsidRPr="007143D5" w:rsidRDefault="00007300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143D5" w:rsidRDefault="007143D5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rPr>
          <w:rFonts w:ascii="Times New Roman" w:hAnsi="Times New Roman"/>
          <w:color w:val="000000" w:themeColor="text1"/>
        </w:rPr>
      </w:pPr>
      <w:r w:rsidRPr="007143D5">
        <w:rPr>
          <w:rFonts w:ascii="Times New Roman" w:hAnsi="Times New Roman"/>
          <w:color w:val="000000" w:themeColor="text1"/>
        </w:rPr>
        <w:t xml:space="preserve">Das, R., Patre, J. R., &amp; Bhatt, R. </w:t>
      </w:r>
      <w:r>
        <w:rPr>
          <w:rFonts w:ascii="Times New Roman" w:hAnsi="Times New Roman"/>
          <w:color w:val="000000" w:themeColor="text1"/>
        </w:rPr>
        <w:t>(2020)</w:t>
      </w:r>
      <w:r w:rsidR="00007300">
        <w:rPr>
          <w:rFonts w:ascii="Times New Roman" w:hAnsi="Times New Roman"/>
          <w:color w:val="000000" w:themeColor="text1"/>
        </w:rPr>
        <w:t xml:space="preserve">. </w:t>
      </w:r>
      <w:r w:rsidRPr="007143D5">
        <w:rPr>
          <w:rFonts w:ascii="Times New Roman" w:hAnsi="Times New Roman"/>
          <w:color w:val="000000" w:themeColor="text1"/>
        </w:rPr>
        <w:t>Comparative Analysis of Nutritional Value of different types of Mushrooms from Chhattisgarh.</w:t>
      </w:r>
    </w:p>
    <w:p w:rsidR="00007300" w:rsidRPr="007143D5" w:rsidRDefault="00007300" w:rsidP="00D973DF">
      <w:pPr>
        <w:pStyle w:val="ListParagraph"/>
        <w:spacing w:beforeLines="100" w:line="276" w:lineRule="auto"/>
        <w:jc w:val="both"/>
        <w:rPr>
          <w:rFonts w:ascii="Times New Roman" w:hAnsi="Times New Roman"/>
          <w:color w:val="000000" w:themeColor="text1"/>
        </w:rPr>
      </w:pPr>
    </w:p>
    <w:p w:rsidR="007143D5" w:rsidRPr="00007300" w:rsidRDefault="007143D5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rPr>
          <w:rFonts w:ascii="Times New Roman" w:hAnsi="Times New Roman"/>
          <w:color w:val="000000" w:themeColor="text1"/>
        </w:rPr>
      </w:pPr>
      <w:r w:rsidRPr="007143D5">
        <w:rPr>
          <w:rFonts w:ascii="Times New Roman" w:hAnsi="Times New Roman"/>
          <w:color w:val="222222"/>
          <w:shd w:val="clear" w:color="auto" w:fill="FFFFFF"/>
        </w:rPr>
        <w:t xml:space="preserve">Yadaw, R., Vaishnav, V. K., Toppo, S. R., Bhange, K., &amp; Bhatt, R. </w:t>
      </w:r>
      <w:r>
        <w:rPr>
          <w:rFonts w:ascii="Times New Roman" w:hAnsi="Times New Roman"/>
          <w:color w:val="222222"/>
          <w:shd w:val="clear" w:color="auto" w:fill="FFFFFF"/>
        </w:rPr>
        <w:t xml:space="preserve">(2020) </w:t>
      </w:r>
      <w:r w:rsidRPr="007143D5">
        <w:rPr>
          <w:rFonts w:ascii="Times New Roman" w:hAnsi="Times New Roman"/>
          <w:color w:val="222222"/>
          <w:shd w:val="clear" w:color="auto" w:fill="FFFFFF"/>
        </w:rPr>
        <w:t>Catalytic Potential of Laccase Enzyme Produced by Endophytic Fungi for Dye Decolorization.</w:t>
      </w:r>
    </w:p>
    <w:p w:rsidR="00007300" w:rsidRPr="007143D5" w:rsidRDefault="00007300" w:rsidP="00D973DF">
      <w:pPr>
        <w:pStyle w:val="ListParagraph"/>
        <w:spacing w:beforeLines="100" w:line="276" w:lineRule="auto"/>
        <w:jc w:val="both"/>
        <w:rPr>
          <w:rFonts w:ascii="Times New Roman" w:hAnsi="Times New Roman"/>
          <w:color w:val="000000" w:themeColor="text1"/>
        </w:rPr>
      </w:pPr>
    </w:p>
    <w:p w:rsidR="00793DCD" w:rsidRDefault="00793DCD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rPr>
          <w:rFonts w:ascii="Times New Roman" w:hAnsi="Times New Roman"/>
          <w:color w:val="000000" w:themeColor="text1"/>
        </w:rPr>
      </w:pPr>
      <w:r w:rsidRPr="000E5080">
        <w:rPr>
          <w:rFonts w:ascii="Times New Roman" w:hAnsi="Times New Roman"/>
          <w:color w:val="000000" w:themeColor="text1"/>
        </w:rPr>
        <w:t xml:space="preserve">Panigrahy SK, Kumar A and </w:t>
      </w:r>
      <w:r w:rsidRPr="000E5080">
        <w:rPr>
          <w:rFonts w:ascii="Times New Roman" w:hAnsi="Times New Roman"/>
          <w:b/>
          <w:color w:val="000000" w:themeColor="text1"/>
        </w:rPr>
        <w:t xml:space="preserve">Bhatt R </w:t>
      </w:r>
      <w:r w:rsidRPr="000E5080">
        <w:rPr>
          <w:rFonts w:ascii="Times New Roman" w:hAnsi="Times New Roman"/>
          <w:color w:val="000000" w:themeColor="text1"/>
        </w:rPr>
        <w:t xml:space="preserve">(2019). </w:t>
      </w:r>
      <w:r w:rsidRPr="000E5080">
        <w:rPr>
          <w:rFonts w:ascii="Times New Roman" w:hAnsi="Times New Roman"/>
          <w:i/>
          <w:color w:val="000000" w:themeColor="text1"/>
        </w:rPr>
        <w:t>In Vitro and In Vivo</w:t>
      </w:r>
      <w:r w:rsidRPr="000E5080">
        <w:rPr>
          <w:rFonts w:ascii="Times New Roman" w:hAnsi="Times New Roman"/>
          <w:color w:val="000000" w:themeColor="text1"/>
        </w:rPr>
        <w:t xml:space="preserve"> Anti-diabetic Activity of Fractions Obtained from the Unexplored </w:t>
      </w:r>
      <w:r w:rsidRPr="000E5080">
        <w:rPr>
          <w:rFonts w:ascii="Times New Roman" w:hAnsi="Times New Roman"/>
          <w:i/>
          <w:color w:val="000000" w:themeColor="text1"/>
        </w:rPr>
        <w:t>Hedychium coronarium</w:t>
      </w:r>
      <w:r w:rsidRPr="000E5080">
        <w:rPr>
          <w:rFonts w:ascii="Times New Roman" w:hAnsi="Times New Roman"/>
          <w:color w:val="000000" w:themeColor="text1"/>
        </w:rPr>
        <w:t xml:space="preserve"> Rhizome. Proc. Natl. Acad. Sci., India, Sect. B Biol. Sci. 90: 605-614</w:t>
      </w:r>
    </w:p>
    <w:p w:rsidR="00007300" w:rsidRPr="000E5080" w:rsidRDefault="00007300" w:rsidP="00D973DF">
      <w:pPr>
        <w:pStyle w:val="ListParagraph"/>
        <w:spacing w:beforeLines="100" w:line="276" w:lineRule="auto"/>
        <w:jc w:val="both"/>
        <w:rPr>
          <w:rFonts w:ascii="Times New Roman" w:hAnsi="Times New Roman"/>
          <w:color w:val="000000" w:themeColor="text1"/>
        </w:rPr>
      </w:pPr>
    </w:p>
    <w:p w:rsidR="00793DCD" w:rsidRPr="00007300" w:rsidRDefault="00793DCD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color w:val="000000"/>
        </w:rPr>
        <w:t xml:space="preserve">Panigrahy SK, Kumar, A and </w:t>
      </w:r>
      <w:r w:rsidRPr="000E5080">
        <w:rPr>
          <w:b/>
          <w:color w:val="000000"/>
        </w:rPr>
        <w:t>Bhatt, R.</w:t>
      </w:r>
      <w:r w:rsidRPr="000E5080">
        <w:rPr>
          <w:color w:val="000000"/>
        </w:rPr>
        <w:t xml:space="preserve"> (2018). </w:t>
      </w:r>
      <w:r w:rsidRPr="000E5080">
        <w:rPr>
          <w:i/>
          <w:color w:val="000000"/>
        </w:rPr>
        <w:t>Hedychium coronarium</w:t>
      </w:r>
      <w:r w:rsidRPr="000E5080">
        <w:rPr>
          <w:color w:val="000000"/>
        </w:rPr>
        <w:t xml:space="preserve"> Rhizomes: Promising anti-diabetic and natural inhibitor of α-amylase and α-glucosidase. Journal of Dietary supplements,</w:t>
      </w:r>
      <w:r w:rsidRPr="00DE4D32">
        <w:t xml:space="preserve"> </w:t>
      </w:r>
      <w:r>
        <w:t>81-87</w:t>
      </w:r>
    </w:p>
    <w:p w:rsidR="00007300" w:rsidRPr="00782913" w:rsidRDefault="00007300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82913" w:rsidRDefault="00782913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782913">
        <w:rPr>
          <w:rFonts w:ascii="Times New Roman" w:hAnsi="Times New Roman"/>
          <w:color w:val="000000"/>
        </w:rPr>
        <w:t>Kumar, G., Kumar, P., Kumar, D., Kumar, A., Bhatt, R., &amp; Sharma, P.</w:t>
      </w:r>
      <w:r>
        <w:rPr>
          <w:rFonts w:ascii="Times New Roman" w:hAnsi="Times New Roman"/>
          <w:color w:val="000000"/>
        </w:rPr>
        <w:t xml:space="preserve"> (2018)</w:t>
      </w:r>
      <w:r w:rsidRPr="00782913">
        <w:rPr>
          <w:rFonts w:ascii="Times New Roman" w:hAnsi="Times New Roman"/>
          <w:color w:val="000000"/>
        </w:rPr>
        <w:t xml:space="preserve"> Biochemical assessment among toddy users in bihar region, muzaffarpur.</w:t>
      </w:r>
    </w:p>
    <w:p w:rsidR="00007300" w:rsidRPr="000E5080" w:rsidRDefault="00007300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93DCD" w:rsidRPr="00007300" w:rsidRDefault="00793DCD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bCs/>
          <w:color w:val="000000" w:themeColor="text1"/>
        </w:rPr>
        <w:t xml:space="preserve">Pandey, N, and </w:t>
      </w:r>
      <w:r w:rsidRPr="000E5080">
        <w:rPr>
          <w:rFonts w:ascii="Times New Roman" w:hAnsi="Times New Roman"/>
          <w:b/>
          <w:bCs/>
          <w:color w:val="000000" w:themeColor="text1"/>
        </w:rPr>
        <w:t>Bhatt, R.</w:t>
      </w:r>
      <w:r w:rsidRPr="000E5080">
        <w:rPr>
          <w:rFonts w:ascii="Times New Roman" w:hAnsi="Times New Roman"/>
          <w:bCs/>
          <w:color w:val="000000" w:themeColor="text1"/>
        </w:rPr>
        <w:t xml:space="preserve"> (2018). Improved biotransformation of arsenic by arsenite oxidase–Chitosan nanoparticle conjugates. International journal of biological macromolecules, 106, 258-265.</w:t>
      </w:r>
    </w:p>
    <w:p w:rsidR="00007300" w:rsidRPr="000E5080" w:rsidRDefault="00007300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93DCD" w:rsidRPr="000E5080" w:rsidRDefault="00793DCD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0E5080">
        <w:rPr>
          <w:rFonts w:ascii="Times New Roman" w:hAnsi="Times New Roman"/>
          <w:color w:val="000000" w:themeColor="text1"/>
        </w:rPr>
        <w:t xml:space="preserve">Purena, R. and </w:t>
      </w:r>
      <w:r w:rsidRPr="000E5080">
        <w:rPr>
          <w:rFonts w:ascii="Times New Roman" w:hAnsi="Times New Roman"/>
          <w:b/>
          <w:color w:val="000000" w:themeColor="text1"/>
        </w:rPr>
        <w:t>Bhatt, R.</w:t>
      </w:r>
      <w:r w:rsidRPr="000E5080">
        <w:rPr>
          <w:rFonts w:ascii="Times New Roman" w:hAnsi="Times New Roman"/>
          <w:color w:val="000000" w:themeColor="text1"/>
        </w:rPr>
        <w:t xml:space="preserve"> (2018). </w:t>
      </w:r>
      <w:r w:rsidRPr="000E5080">
        <w:rPr>
          <w:rFonts w:ascii="Times New Roman" w:hAnsi="Times New Roman"/>
          <w:i/>
          <w:color w:val="000000" w:themeColor="text1"/>
        </w:rPr>
        <w:t>In vivo</w:t>
      </w:r>
      <w:r w:rsidRPr="000E5080">
        <w:rPr>
          <w:rFonts w:ascii="Times New Roman" w:hAnsi="Times New Roman"/>
          <w:color w:val="000000" w:themeColor="text1"/>
        </w:rPr>
        <w:t xml:space="preserve"> study of protective role of </w:t>
      </w:r>
      <w:r w:rsidRPr="000E5080">
        <w:rPr>
          <w:rFonts w:ascii="Times New Roman" w:hAnsi="Times New Roman"/>
          <w:i/>
          <w:color w:val="000000" w:themeColor="text1"/>
        </w:rPr>
        <w:t>Moringa oliefera</w:t>
      </w:r>
      <w:r w:rsidRPr="000E5080">
        <w:rPr>
          <w:rFonts w:ascii="Times New Roman" w:hAnsi="Times New Roman"/>
          <w:color w:val="000000" w:themeColor="text1"/>
        </w:rPr>
        <w:t xml:space="preserve"> pod extract in cisplatin induced nephrotoxicity. Toxicology International. 25(1), 19-25 </w:t>
      </w:r>
    </w:p>
    <w:p w:rsidR="00793DCD" w:rsidRDefault="00793DCD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rPr>
          <w:rFonts w:ascii="Times New Roman" w:hAnsi="Times New Roman"/>
          <w:color w:val="000000" w:themeColor="text1"/>
        </w:rPr>
      </w:pPr>
      <w:r w:rsidRPr="000E5080">
        <w:rPr>
          <w:rFonts w:ascii="Times New Roman" w:hAnsi="Times New Roman"/>
          <w:color w:val="000000" w:themeColor="text1"/>
        </w:rPr>
        <w:lastRenderedPageBreak/>
        <w:t xml:space="preserve">Purena, R. and </w:t>
      </w:r>
      <w:r w:rsidRPr="000E5080">
        <w:rPr>
          <w:rFonts w:ascii="Times New Roman" w:hAnsi="Times New Roman"/>
          <w:b/>
          <w:color w:val="000000" w:themeColor="text1"/>
        </w:rPr>
        <w:t>Bhatt, R.</w:t>
      </w:r>
      <w:r w:rsidRPr="000E5080">
        <w:rPr>
          <w:rFonts w:ascii="Times New Roman" w:hAnsi="Times New Roman"/>
          <w:color w:val="000000" w:themeColor="text1"/>
        </w:rPr>
        <w:t xml:space="preserve"> (2018). Comparative Phytochemical investigation, antioxidant and anticancer properties of leave extracts of four medicinal plants from Chhattisgarh, India. Asian Journal of Plant Science and Research. 8(3), 1-21. </w:t>
      </w:r>
    </w:p>
    <w:p w:rsidR="00007300" w:rsidRPr="000E5080" w:rsidRDefault="00007300" w:rsidP="00D973DF">
      <w:pPr>
        <w:pStyle w:val="ListParagraph"/>
        <w:spacing w:beforeLines="100" w:line="276" w:lineRule="auto"/>
        <w:jc w:val="both"/>
        <w:rPr>
          <w:rFonts w:ascii="Times New Roman" w:hAnsi="Times New Roman"/>
          <w:color w:val="000000" w:themeColor="text1"/>
        </w:rPr>
      </w:pPr>
    </w:p>
    <w:p w:rsidR="00793DCD" w:rsidRPr="00007300" w:rsidRDefault="00793DCD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color w:val="000000" w:themeColor="text1"/>
        </w:rPr>
        <w:t xml:space="preserve">Purena, R., Seth, R. and </w:t>
      </w:r>
      <w:r w:rsidRPr="000E5080">
        <w:rPr>
          <w:rFonts w:ascii="Times New Roman" w:hAnsi="Times New Roman"/>
          <w:b/>
          <w:color w:val="000000" w:themeColor="text1"/>
        </w:rPr>
        <w:t>Bhatt, R.</w:t>
      </w:r>
      <w:r w:rsidRPr="000E5080">
        <w:rPr>
          <w:rFonts w:ascii="Times New Roman" w:hAnsi="Times New Roman"/>
          <w:color w:val="000000" w:themeColor="text1"/>
        </w:rPr>
        <w:t xml:space="preserve"> (2018). Protective role of Emblica officinalis hydro-ethanolic leaf extract in cisplatin induced nephrotoxicity in Rats. Toxicology reports, 5, 270-277.</w:t>
      </w:r>
    </w:p>
    <w:p w:rsidR="00007300" w:rsidRPr="000E5080" w:rsidRDefault="00007300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93DCD" w:rsidRPr="00007300" w:rsidRDefault="00793DCD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bCs/>
          <w:color w:val="000000" w:themeColor="text1"/>
        </w:rPr>
        <w:t xml:space="preserve">Panigrahy,SK, Kumar A and </w:t>
      </w:r>
      <w:r w:rsidRPr="000E5080">
        <w:rPr>
          <w:rFonts w:ascii="Times New Roman" w:hAnsi="Times New Roman"/>
          <w:b/>
          <w:bCs/>
          <w:color w:val="000000" w:themeColor="text1"/>
        </w:rPr>
        <w:t>Bhatt R.</w:t>
      </w:r>
      <w:r w:rsidRPr="000E5080">
        <w:rPr>
          <w:rFonts w:ascii="Times New Roman" w:hAnsi="Times New Roman"/>
          <w:bCs/>
          <w:color w:val="000000" w:themeColor="text1"/>
        </w:rPr>
        <w:t xml:space="preserve"> (2017): Antioxidant potential of successive solvent extract of unexplored </w:t>
      </w:r>
      <w:r w:rsidRPr="000E5080">
        <w:rPr>
          <w:rFonts w:ascii="Times New Roman" w:hAnsi="Times New Roman"/>
          <w:bCs/>
          <w:i/>
          <w:color w:val="000000" w:themeColor="text1"/>
        </w:rPr>
        <w:t>Hedhychium coronarium</w:t>
      </w:r>
      <w:r w:rsidRPr="000E5080">
        <w:rPr>
          <w:rFonts w:ascii="Times New Roman" w:hAnsi="Times New Roman"/>
          <w:bCs/>
          <w:color w:val="000000" w:themeColor="text1"/>
        </w:rPr>
        <w:t xml:space="preserve"> rhizomes. Journal of Food Science  and Technology 5</w:t>
      </w:r>
      <w:r w:rsidRPr="000E5080">
        <w:rPr>
          <w:sz w:val="21"/>
          <w:szCs w:val="21"/>
        </w:rPr>
        <w:t>4, 3297–3306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D41B6F" w:rsidRPr="000E5080" w:rsidRDefault="00D41B6F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bCs/>
          <w:color w:val="000000" w:themeColor="text1"/>
        </w:rPr>
        <w:t xml:space="preserve">S.K.Panigrahy, Kumar A, and </w:t>
      </w:r>
      <w:r w:rsidRPr="000E5080">
        <w:rPr>
          <w:rFonts w:ascii="Times New Roman" w:hAnsi="Times New Roman"/>
          <w:b/>
          <w:bCs/>
          <w:color w:val="000000" w:themeColor="text1"/>
        </w:rPr>
        <w:t>Bhatt, R</w:t>
      </w:r>
      <w:r w:rsidRPr="000E5080">
        <w:rPr>
          <w:rFonts w:ascii="Times New Roman" w:hAnsi="Times New Roman"/>
          <w:bCs/>
          <w:color w:val="000000" w:themeColor="text1"/>
        </w:rPr>
        <w:t xml:space="preserve"> (2016):</w:t>
      </w:r>
      <w:r w:rsidR="00AB7DDC" w:rsidRPr="000E5080">
        <w:rPr>
          <w:rFonts w:ascii="Times New Roman" w:hAnsi="Times New Roman"/>
          <w:bCs/>
          <w:color w:val="000000" w:themeColor="text1"/>
        </w:rPr>
        <w:t xml:space="preserve"> </w:t>
      </w:r>
      <w:r w:rsidRPr="000E5080">
        <w:rPr>
          <w:rFonts w:ascii="Times New Roman" w:hAnsi="Times New Roman"/>
          <w:bCs/>
          <w:color w:val="000000" w:themeColor="text1"/>
        </w:rPr>
        <w:t>Reactive oxygen species: sources, consequences and targeted therapy in type 2diabetes. Journal of drug targeting, 25(2),93-101</w:t>
      </w:r>
    </w:p>
    <w:p w:rsidR="00D41B6F" w:rsidRPr="00007300" w:rsidRDefault="00D41B6F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bCs/>
          <w:color w:val="000000" w:themeColor="text1"/>
        </w:rPr>
        <w:t xml:space="preserve">Pandey, N., &amp; </w:t>
      </w:r>
      <w:r w:rsidRPr="000E5080">
        <w:rPr>
          <w:rFonts w:ascii="Times New Roman" w:hAnsi="Times New Roman"/>
          <w:b/>
          <w:bCs/>
          <w:color w:val="000000" w:themeColor="text1"/>
        </w:rPr>
        <w:t>Bhatt, R.</w:t>
      </w:r>
      <w:r w:rsidRPr="000E5080">
        <w:rPr>
          <w:rFonts w:ascii="Times New Roman" w:hAnsi="Times New Roman"/>
          <w:bCs/>
          <w:color w:val="000000" w:themeColor="text1"/>
        </w:rPr>
        <w:t xml:space="preserve"> (2016). Role of soil associated Exiguobacterium in reducing arsenic toxicity and promoting plant growth in Vigna radiata. European Journal of Soil Biology, 75, 142-150</w:t>
      </w:r>
      <w:r w:rsidR="00C810C9" w:rsidRPr="000E5080">
        <w:rPr>
          <w:rFonts w:ascii="Times New Roman" w:hAnsi="Times New Roman"/>
          <w:bCs/>
          <w:color w:val="000000" w:themeColor="text1"/>
        </w:rPr>
        <w:t xml:space="preserve"> (IF 2.846)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D41B6F" w:rsidRPr="00007300" w:rsidRDefault="00D41B6F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color w:val="000000" w:themeColor="text1"/>
        </w:rPr>
        <w:t xml:space="preserve">Pandey, N and </w:t>
      </w:r>
      <w:r w:rsidRPr="000E5080">
        <w:rPr>
          <w:rFonts w:ascii="Times New Roman" w:hAnsi="Times New Roman"/>
          <w:b/>
          <w:color w:val="000000" w:themeColor="text1"/>
        </w:rPr>
        <w:t>Bhatt, R</w:t>
      </w:r>
      <w:r w:rsidRPr="000E5080">
        <w:rPr>
          <w:rFonts w:ascii="Times New Roman" w:hAnsi="Times New Roman"/>
          <w:color w:val="000000" w:themeColor="text1"/>
        </w:rPr>
        <w:t xml:space="preserve"> (2016): Arsenic removal and biotransformation potential of Exiguobacterium isolated from arsenic rich soil of Central India, </w:t>
      </w:r>
      <w:r w:rsidRPr="000E5080">
        <w:rPr>
          <w:rFonts w:ascii="Times New Roman" w:hAnsi="Times New Roman"/>
          <w:i/>
          <w:color w:val="000000" w:themeColor="text1"/>
        </w:rPr>
        <w:t>CLEAN Soil Air Water</w:t>
      </w:r>
      <w:r w:rsidRPr="000E5080">
        <w:rPr>
          <w:rFonts w:ascii="Times New Roman" w:hAnsi="Times New Roman"/>
          <w:color w:val="000000" w:themeColor="text1"/>
        </w:rPr>
        <w:t xml:space="preserve"> 44(2), 211-218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D41B6F" w:rsidRPr="00007300" w:rsidRDefault="00D41B6F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color w:val="000000" w:themeColor="text1"/>
        </w:rPr>
        <w:t xml:space="preserve">Bhange K, Chaturvedi V, </w:t>
      </w:r>
      <w:r w:rsidRPr="000E5080">
        <w:rPr>
          <w:rFonts w:ascii="Times New Roman" w:hAnsi="Times New Roman"/>
          <w:b/>
          <w:color w:val="000000" w:themeColor="text1"/>
        </w:rPr>
        <w:t>Bhatt R</w:t>
      </w:r>
      <w:r w:rsidR="00103948" w:rsidRPr="000E5080">
        <w:rPr>
          <w:rFonts w:ascii="Times New Roman" w:hAnsi="Times New Roman"/>
          <w:color w:val="000000" w:themeColor="text1"/>
        </w:rPr>
        <w:t xml:space="preserve"> (2016): </w:t>
      </w:r>
      <w:r w:rsidRPr="000E5080">
        <w:rPr>
          <w:rFonts w:ascii="Times New Roman" w:hAnsi="Times New Roman"/>
          <w:color w:val="000000" w:themeColor="text1"/>
        </w:rPr>
        <w:t xml:space="preserve">Feather degradation potential of </w:t>
      </w:r>
      <w:r w:rsidRPr="000E5080">
        <w:rPr>
          <w:rFonts w:ascii="Times New Roman" w:hAnsi="Times New Roman"/>
          <w:i/>
          <w:color w:val="000000" w:themeColor="text1"/>
        </w:rPr>
        <w:t xml:space="preserve">Stenotrophomonas maltophilia </w:t>
      </w:r>
      <w:r w:rsidRPr="000E5080">
        <w:rPr>
          <w:rFonts w:ascii="Times New Roman" w:hAnsi="Times New Roman"/>
          <w:color w:val="000000" w:themeColor="text1"/>
        </w:rPr>
        <w:t xml:space="preserve">KB13 and feather protein hydrolysate (FPH) mediated reduction of hexavalent chromium. </w:t>
      </w:r>
      <w:r w:rsidRPr="000E5080">
        <w:rPr>
          <w:rFonts w:ascii="Times New Roman" w:hAnsi="Times New Roman"/>
          <w:i/>
          <w:color w:val="000000" w:themeColor="text1"/>
        </w:rPr>
        <w:t>Biotech</w:t>
      </w:r>
      <w:r w:rsidRPr="000E5080">
        <w:rPr>
          <w:rFonts w:ascii="Times New Roman" w:hAnsi="Times New Roman"/>
          <w:color w:val="000000" w:themeColor="text1"/>
        </w:rPr>
        <w:t xml:space="preserve"> (</w:t>
      </w:r>
      <w:r w:rsidRPr="000E5080">
        <w:rPr>
          <w:rFonts w:ascii="Times New Roman" w:hAnsi="Times New Roman"/>
          <w:i/>
          <w:color w:val="000000" w:themeColor="text1"/>
        </w:rPr>
        <w:t>Springer)</w:t>
      </w:r>
      <w:r w:rsidRPr="000E5080">
        <w:rPr>
          <w:rFonts w:ascii="Times New Roman" w:hAnsi="Times New Roman"/>
          <w:color w:val="000000" w:themeColor="text1"/>
        </w:rPr>
        <w:t xml:space="preserve"> 6:42  ( IF-1.4)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D41B6F" w:rsidRPr="00007300" w:rsidRDefault="00D41B6F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color w:val="000000" w:themeColor="text1"/>
        </w:rPr>
        <w:t xml:space="preserve">Bhange K, Chaturvedi V, </w:t>
      </w:r>
      <w:r w:rsidRPr="000E5080">
        <w:rPr>
          <w:rFonts w:ascii="Times New Roman" w:hAnsi="Times New Roman"/>
          <w:b/>
          <w:color w:val="000000" w:themeColor="text1"/>
        </w:rPr>
        <w:t>Bhatt R</w:t>
      </w:r>
      <w:r w:rsidR="00AD3339" w:rsidRPr="000E5080">
        <w:rPr>
          <w:rFonts w:ascii="Times New Roman" w:hAnsi="Times New Roman"/>
          <w:b/>
          <w:color w:val="000000" w:themeColor="text1"/>
        </w:rPr>
        <w:t xml:space="preserve"> </w:t>
      </w:r>
      <w:r w:rsidRPr="000E5080">
        <w:rPr>
          <w:rFonts w:ascii="Times New Roman" w:hAnsi="Times New Roman"/>
          <w:color w:val="000000" w:themeColor="text1"/>
        </w:rPr>
        <w:t xml:space="preserve">(2016): </w:t>
      </w:r>
      <w:r w:rsidRPr="000E5080">
        <w:rPr>
          <w:rFonts w:ascii="Times New Roman" w:eastAsia="Times New Roman" w:hAnsi="Times New Roman"/>
          <w:color w:val="000000" w:themeColor="text1"/>
        </w:rPr>
        <w:t xml:space="preserve">Ameliorating effects of  chicken feathers in plant growth  promotion activity by a keratinolytic  strain of Bacillus subtilis. </w:t>
      </w:r>
      <w:r w:rsidRPr="000E5080">
        <w:rPr>
          <w:rFonts w:ascii="Times New Roman" w:eastAsia="Times New Roman" w:hAnsi="Times New Roman"/>
          <w:i/>
          <w:color w:val="000000" w:themeColor="text1"/>
        </w:rPr>
        <w:t xml:space="preserve">Bioresources and Bioprocessing </w:t>
      </w:r>
      <w:r w:rsidRPr="000E5080">
        <w:rPr>
          <w:rFonts w:ascii="Times New Roman" w:eastAsia="Times New Roman" w:hAnsi="Times New Roman"/>
          <w:color w:val="000000" w:themeColor="text1"/>
        </w:rPr>
        <w:t>PF1. 3:13</w:t>
      </w:r>
      <w:r w:rsidR="00052666" w:rsidRPr="000E5080">
        <w:rPr>
          <w:rFonts w:ascii="Times New Roman" w:eastAsia="Times New Roman" w:hAnsi="Times New Roman"/>
          <w:color w:val="000000" w:themeColor="text1"/>
        </w:rPr>
        <w:t xml:space="preserve"> (IF 4.578)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93DCD" w:rsidRPr="00007300" w:rsidRDefault="00793DCD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color w:val="000000" w:themeColor="text1"/>
        </w:rPr>
        <w:t xml:space="preserve">Pandey, N and </w:t>
      </w:r>
      <w:r w:rsidRPr="000E5080">
        <w:rPr>
          <w:rFonts w:ascii="Times New Roman" w:hAnsi="Times New Roman"/>
          <w:b/>
          <w:color w:val="000000" w:themeColor="text1"/>
        </w:rPr>
        <w:t>Bhatt, R</w:t>
      </w:r>
      <w:r w:rsidRPr="000E5080">
        <w:rPr>
          <w:rFonts w:ascii="Times New Roman" w:hAnsi="Times New Roman"/>
          <w:color w:val="000000" w:themeColor="text1"/>
        </w:rPr>
        <w:t xml:space="preserve"> (2015):  Arsenic resistance and accumulation by two bacteria isolated from a natural arsenic contaminated site. </w:t>
      </w:r>
      <w:r w:rsidRPr="000E5080">
        <w:rPr>
          <w:rFonts w:ascii="Times New Roman" w:hAnsi="Times New Roman"/>
          <w:i/>
          <w:color w:val="000000" w:themeColor="text1"/>
        </w:rPr>
        <w:t>Journal of Basic Microbiology</w:t>
      </w:r>
      <w:r w:rsidRPr="000E5080">
        <w:rPr>
          <w:rFonts w:ascii="Times New Roman" w:hAnsi="Times New Roman"/>
          <w:color w:val="000000" w:themeColor="text1"/>
        </w:rPr>
        <w:t xml:space="preserve"> 55:1275-1286 (IF 2.281)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93DCD" w:rsidRPr="00007300" w:rsidRDefault="00793DCD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color w:val="000000" w:themeColor="text1"/>
        </w:rPr>
        <w:t xml:space="preserve">Bhange K, Chaturvedi V, </w:t>
      </w:r>
      <w:r w:rsidRPr="000E5080">
        <w:rPr>
          <w:rFonts w:ascii="Times New Roman" w:hAnsi="Times New Roman"/>
          <w:b/>
          <w:color w:val="000000" w:themeColor="text1"/>
        </w:rPr>
        <w:t xml:space="preserve">Bhatt R </w:t>
      </w:r>
      <w:r w:rsidRPr="000E5080">
        <w:rPr>
          <w:rFonts w:ascii="Times New Roman" w:hAnsi="Times New Roman"/>
          <w:color w:val="000000" w:themeColor="text1"/>
        </w:rPr>
        <w:t>(2015): Potential biofilm dispersel by a partially purified keratinase produced by Stenotrophomonas maltophilia strain Kb2.</w:t>
      </w:r>
      <w:r w:rsidRPr="000E5080">
        <w:rPr>
          <w:rFonts w:ascii="Times New Roman" w:hAnsi="Times New Roman"/>
          <w:i/>
          <w:color w:val="000000" w:themeColor="text1"/>
        </w:rPr>
        <w:t>Biocatalysis and Agricultural Biotechnology</w:t>
      </w:r>
      <w:r w:rsidRPr="000E5080">
        <w:rPr>
          <w:rFonts w:ascii="Times New Roman" w:hAnsi="Times New Roman"/>
          <w:color w:val="000000" w:themeColor="text1"/>
        </w:rPr>
        <w:t xml:space="preserve"> 4: 801-805 (IF 3.281)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D41B6F" w:rsidRPr="00007300" w:rsidRDefault="00793DCD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color w:val="000000" w:themeColor="text1"/>
        </w:rPr>
        <w:t xml:space="preserve">Pandey, N and </w:t>
      </w:r>
      <w:r w:rsidRPr="000E5080">
        <w:rPr>
          <w:rFonts w:ascii="Times New Roman" w:hAnsi="Times New Roman"/>
          <w:b/>
          <w:color w:val="000000" w:themeColor="text1"/>
        </w:rPr>
        <w:t>Bhatt, R</w:t>
      </w:r>
      <w:r w:rsidRPr="000E5080">
        <w:rPr>
          <w:rFonts w:ascii="Times New Roman" w:hAnsi="Times New Roman"/>
          <w:color w:val="000000" w:themeColor="text1"/>
        </w:rPr>
        <w:t xml:space="preserve"> (2015): </w:t>
      </w:r>
      <w:r w:rsidRPr="000E5080">
        <w:rPr>
          <w:rFonts w:ascii="Times New Roman" w:hAnsi="Times New Roman"/>
          <w:i/>
          <w:color w:val="000000" w:themeColor="text1"/>
        </w:rPr>
        <w:t>Exiguobacterium</w:t>
      </w:r>
      <w:r w:rsidRPr="000E5080">
        <w:rPr>
          <w:rFonts w:ascii="Times New Roman" w:hAnsi="Times New Roman"/>
          <w:color w:val="000000" w:themeColor="text1"/>
        </w:rPr>
        <w:t xml:space="preserve"> mediated arsenic removal and its protective effect against arsenic induced liver toxicity in </w:t>
      </w:r>
      <w:r w:rsidRPr="000E5080">
        <w:rPr>
          <w:rFonts w:ascii="Times New Roman" w:hAnsi="Times New Roman"/>
          <w:i/>
          <w:color w:val="000000" w:themeColor="text1"/>
        </w:rPr>
        <w:t>Channa striata</w:t>
      </w:r>
      <w:r w:rsidRPr="000E5080">
        <w:rPr>
          <w:rFonts w:ascii="Times New Roman" w:hAnsi="Times New Roman"/>
          <w:color w:val="000000" w:themeColor="text1"/>
        </w:rPr>
        <w:t xml:space="preserve">. </w:t>
      </w:r>
      <w:r w:rsidRPr="000E5080">
        <w:rPr>
          <w:rFonts w:ascii="Times New Roman" w:hAnsi="Times New Roman"/>
          <w:i/>
          <w:color w:val="000000" w:themeColor="text1"/>
        </w:rPr>
        <w:t>Toxicology Report</w:t>
      </w:r>
      <w:r w:rsidRPr="000E5080">
        <w:rPr>
          <w:rFonts w:ascii="Times New Roman" w:hAnsi="Times New Roman"/>
          <w:color w:val="000000" w:themeColor="text1"/>
        </w:rPr>
        <w:t xml:space="preserve"> 2:1367-1375 (IF 4.81)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93DCD" w:rsidRPr="00007300" w:rsidRDefault="00793DCD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color w:val="000000" w:themeColor="text1"/>
        </w:rPr>
        <w:t xml:space="preserve">Chaturvedi,V  Bhange K, </w:t>
      </w:r>
      <w:r w:rsidRPr="000E5080">
        <w:rPr>
          <w:rFonts w:ascii="Times New Roman" w:hAnsi="Times New Roman"/>
          <w:b/>
          <w:color w:val="000000" w:themeColor="text1"/>
        </w:rPr>
        <w:t xml:space="preserve">Bhatt R, </w:t>
      </w:r>
      <w:r w:rsidRPr="000E5080">
        <w:rPr>
          <w:rFonts w:ascii="Times New Roman" w:hAnsi="Times New Roman"/>
          <w:color w:val="000000" w:themeColor="text1"/>
        </w:rPr>
        <w:t xml:space="preserve">Verma P (2014): Production of kertinases using chicken multifunctional strain  of </w:t>
      </w:r>
      <w:r w:rsidRPr="000E5080">
        <w:rPr>
          <w:rFonts w:ascii="Times New Roman" w:hAnsi="Times New Roman"/>
          <w:i/>
          <w:color w:val="000000" w:themeColor="text1"/>
        </w:rPr>
        <w:t>Pseudomonas stutzeri</w:t>
      </w:r>
      <w:r w:rsidRPr="000E5080">
        <w:rPr>
          <w:rFonts w:ascii="Times New Roman" w:hAnsi="Times New Roman"/>
          <w:color w:val="000000" w:themeColor="text1"/>
        </w:rPr>
        <w:t>and its dehairing application. Biocatalysis and Agricultural Biotechnology</w:t>
      </w:r>
      <w:r w:rsidRPr="000E5080">
        <w:rPr>
          <w:rFonts w:ascii="Times New Roman" w:hAnsi="Times New Roman"/>
          <w:i/>
          <w:color w:val="000000" w:themeColor="text1"/>
        </w:rPr>
        <w:t xml:space="preserve">. </w:t>
      </w:r>
      <w:r w:rsidRPr="000E5080">
        <w:rPr>
          <w:rFonts w:ascii="Times New Roman" w:hAnsi="Times New Roman"/>
          <w:color w:val="000000" w:themeColor="text1"/>
        </w:rPr>
        <w:t xml:space="preserve">3:167-174 </w:t>
      </w:r>
      <w:r w:rsidRPr="000E5080">
        <w:rPr>
          <w:rFonts w:ascii="Times New Roman" w:hAnsi="Times New Roman"/>
          <w:i/>
          <w:color w:val="000000" w:themeColor="text1"/>
        </w:rPr>
        <w:t>(Elsevier</w:t>
      </w:r>
      <w:r w:rsidRPr="000E5080">
        <w:rPr>
          <w:rFonts w:ascii="Times New Roman" w:hAnsi="Times New Roman"/>
          <w:color w:val="000000" w:themeColor="text1"/>
        </w:rPr>
        <w:t>).(IF-3.281)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793DCD" w:rsidRPr="00007300" w:rsidRDefault="00793DCD" w:rsidP="0091526C">
      <w:pPr>
        <w:pStyle w:val="ListParagraph"/>
        <w:numPr>
          <w:ilvl w:val="0"/>
          <w:numId w:val="27"/>
        </w:numPr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0E5080">
        <w:rPr>
          <w:rFonts w:ascii="Times New Roman" w:hAnsi="Times New Roman"/>
          <w:color w:val="000000" w:themeColor="text1"/>
        </w:rPr>
        <w:t xml:space="preserve">Chaturvedi,V  Bhange K, </w:t>
      </w:r>
      <w:r w:rsidRPr="000E5080">
        <w:rPr>
          <w:rFonts w:ascii="Times New Roman" w:hAnsi="Times New Roman"/>
          <w:b/>
          <w:color w:val="000000" w:themeColor="text1"/>
        </w:rPr>
        <w:t>Bhatt R,</w:t>
      </w:r>
      <w:r w:rsidRPr="000E5080">
        <w:rPr>
          <w:rFonts w:ascii="Times New Roman" w:hAnsi="Times New Roman"/>
          <w:color w:val="000000" w:themeColor="text1"/>
        </w:rPr>
        <w:t xml:space="preserve"> Verma P (2013): Biodetoxification of high amounts of malachite green by a multifunctional strain of </w:t>
      </w:r>
      <w:r w:rsidRPr="000E5080">
        <w:rPr>
          <w:rFonts w:ascii="Times New Roman" w:hAnsi="Times New Roman"/>
          <w:i/>
          <w:color w:val="000000" w:themeColor="text1"/>
        </w:rPr>
        <w:t>Pseudomonas mendocina</w:t>
      </w:r>
      <w:r w:rsidRPr="000E5080">
        <w:rPr>
          <w:rFonts w:ascii="Times New Roman" w:hAnsi="Times New Roman"/>
          <w:color w:val="000000" w:themeColor="text1"/>
        </w:rPr>
        <w:t xml:space="preserve">and its ability to metabolize dye adsorbed chicken feathers. </w:t>
      </w:r>
      <w:r w:rsidRPr="000E5080">
        <w:rPr>
          <w:rFonts w:ascii="Times New Roman" w:hAnsi="Times New Roman"/>
          <w:i/>
          <w:color w:val="000000" w:themeColor="text1"/>
        </w:rPr>
        <w:t xml:space="preserve">Journal of Environmental Chemical Engineering </w:t>
      </w:r>
      <w:r w:rsidRPr="000E5080">
        <w:rPr>
          <w:rFonts w:ascii="Times New Roman" w:hAnsi="Times New Roman"/>
          <w:color w:val="000000" w:themeColor="text1"/>
        </w:rPr>
        <w:t>1(4), 1205-1213.(IF-5.88)</w:t>
      </w:r>
    </w:p>
    <w:p w:rsidR="00007300" w:rsidRPr="000E5080" w:rsidRDefault="00007300" w:rsidP="00C372EF">
      <w:pPr>
        <w:pStyle w:val="ListParagraph"/>
        <w:spacing w:before="12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</w:rPr>
        <w:t xml:space="preserve">Chaturvedi V, Vaishnaw M, </w:t>
      </w:r>
      <w:r w:rsidRPr="00C977EE">
        <w:rPr>
          <w:rFonts w:ascii="Times New Roman" w:hAnsi="Times New Roman"/>
          <w:b/>
        </w:rPr>
        <w:t>Bhatt R</w:t>
      </w:r>
      <w:r w:rsidRPr="00701EAC">
        <w:rPr>
          <w:rFonts w:ascii="Times New Roman" w:hAnsi="Times New Roman"/>
        </w:rPr>
        <w:t>, Verma P (2013): Variation in antioxidant Potential of Processed and Unprocessed Honey Samples from Central India. A Plausible  role of Quinolin and Gallic acid as antioxidants.</w:t>
      </w:r>
      <w:r w:rsidRPr="007D6F51">
        <w:rPr>
          <w:rFonts w:ascii="Times New Roman" w:hAnsi="Times New Roman"/>
          <w:i/>
        </w:rPr>
        <w:t>Current trends in Biotechnology and Pharmacy</w:t>
      </w:r>
      <w:r w:rsidRPr="00701EAC">
        <w:rPr>
          <w:rFonts w:ascii="Times New Roman" w:hAnsi="Times New Roman"/>
        </w:rPr>
        <w:t xml:space="preserve">  8(3): 264-275.</w:t>
      </w:r>
      <w:r>
        <w:rPr>
          <w:rFonts w:ascii="Times New Roman" w:hAnsi="Times New Roman"/>
        </w:rPr>
        <w:t xml:space="preserve"> Current trends in Biotechnology and Pharmacy, Refereed Journal, ISSN 0973-8916</w:t>
      </w:r>
    </w:p>
    <w:p w:rsidR="00007300" w:rsidRPr="00007300" w:rsidRDefault="00007300" w:rsidP="00C372EF">
      <w:pPr>
        <w:pStyle w:val="ListParagraph"/>
        <w:spacing w:before="120" w:after="160" w:line="259" w:lineRule="auto"/>
        <w:jc w:val="both"/>
        <w:rPr>
          <w:rFonts w:ascii="Times New Roman" w:hAnsi="Times New Roman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</w:rPr>
        <w:t xml:space="preserve">Gil, M, </w:t>
      </w:r>
      <w:r w:rsidRPr="00C977EE">
        <w:rPr>
          <w:rFonts w:ascii="Times New Roman" w:hAnsi="Times New Roman"/>
          <w:b/>
        </w:rPr>
        <w:t>Bhatt,R,</w:t>
      </w:r>
      <w:r w:rsidRPr="00701EAC">
        <w:rPr>
          <w:rFonts w:ascii="Times New Roman" w:hAnsi="Times New Roman"/>
        </w:rPr>
        <w:t xml:space="preserve"> Picotte Katie G and Hull EM (2013): Sexual experience increases oxytocin receptor gene and protein expression in the medial preoptic area of the male rat.</w:t>
      </w:r>
      <w:r>
        <w:rPr>
          <w:rFonts w:ascii="Times New Roman" w:hAnsi="Times New Roman"/>
        </w:rPr>
        <w:t xml:space="preserve"> </w:t>
      </w:r>
      <w:r w:rsidRPr="007D6F51">
        <w:rPr>
          <w:rFonts w:ascii="Times New Roman" w:hAnsi="Times New Roman"/>
          <w:i/>
        </w:rPr>
        <w:t>Psychoneuroendocrinology</w:t>
      </w:r>
      <w:r w:rsidRPr="00701EAC">
        <w:rPr>
          <w:rFonts w:ascii="Times New Roman" w:hAnsi="Times New Roman"/>
        </w:rPr>
        <w:t xml:space="preserve"> 38:1688-1697.</w:t>
      </w:r>
      <w:r>
        <w:rPr>
          <w:rFonts w:ascii="Times New Roman" w:hAnsi="Times New Roman"/>
        </w:rPr>
        <w:t xml:space="preserve"> Psychoneuroendocrinology, Refereed journal, ISSN 0306-4530, IF:5.42</w:t>
      </w:r>
    </w:p>
    <w:p w:rsidR="00007300" w:rsidRPr="00007300" w:rsidRDefault="00007300" w:rsidP="00C372EF">
      <w:pPr>
        <w:pStyle w:val="ListParagraph"/>
        <w:spacing w:before="120" w:after="160" w:line="259" w:lineRule="auto"/>
        <w:jc w:val="both"/>
        <w:rPr>
          <w:rFonts w:ascii="Times New Roman" w:hAnsi="Times New Roman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</w:rPr>
        <w:t xml:space="preserve">Chandrabhan, D. Hemlata, </w:t>
      </w:r>
      <w:r>
        <w:rPr>
          <w:rFonts w:ascii="Times New Roman" w:hAnsi="Times New Roman"/>
        </w:rPr>
        <w:t xml:space="preserve">R, Bhatt, R and Verma, P (2012): </w:t>
      </w:r>
      <w:r w:rsidRPr="00701EAC">
        <w:rPr>
          <w:rFonts w:ascii="Times New Roman" w:hAnsi="Times New Roman"/>
        </w:rPr>
        <w:t xml:space="preserve"> Isolation of Dental Caries Bacteria from Dental Plaque and Effect of Tooth</w:t>
      </w:r>
      <w:r>
        <w:rPr>
          <w:rFonts w:ascii="Times New Roman" w:hAnsi="Times New Roman"/>
        </w:rPr>
        <w:t xml:space="preserve"> Pastes on Acidogenic Bacteria.</w:t>
      </w:r>
      <w:r w:rsidRPr="007D6F51">
        <w:rPr>
          <w:rFonts w:ascii="Times New Roman" w:hAnsi="Times New Roman"/>
          <w:i/>
        </w:rPr>
        <w:t>Open Journal of Medical Microbiology</w:t>
      </w:r>
      <w:r w:rsidRPr="00701EAC">
        <w:rPr>
          <w:rFonts w:ascii="Times New Roman" w:hAnsi="Times New Roman"/>
        </w:rPr>
        <w:t xml:space="preserve"> 2, 65-69</w:t>
      </w:r>
      <w:r>
        <w:rPr>
          <w:rFonts w:ascii="Times New Roman" w:hAnsi="Times New Roman"/>
        </w:rPr>
        <w:t>, Open Journal of Medical Microbiology, IF: 0.89, Refereed Journal ISSN 2165-3380.</w:t>
      </w:r>
    </w:p>
    <w:p w:rsidR="00007300" w:rsidRPr="00701EAC" w:rsidRDefault="00007300" w:rsidP="00007300">
      <w:pPr>
        <w:pStyle w:val="ListParagraph"/>
        <w:spacing w:before="120"/>
        <w:jc w:val="both"/>
        <w:rPr>
          <w:rFonts w:ascii="Times New Roman" w:hAnsi="Times New Roman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eastAsia="Times New Roman" w:hAnsi="Times New Roman"/>
        </w:rPr>
      </w:pPr>
      <w:r w:rsidRPr="00701EAC">
        <w:rPr>
          <w:rFonts w:ascii="Times New Roman" w:hAnsi="Times New Roman"/>
        </w:rPr>
        <w:t xml:space="preserve">Seth, R, Terry D, Parrish, B </w:t>
      </w:r>
      <w:r w:rsidRPr="00701EAC">
        <w:rPr>
          <w:rFonts w:ascii="Times New Roman" w:hAnsi="Times New Roman"/>
          <w:b/>
        </w:rPr>
        <w:t>Bhatt,R</w:t>
      </w:r>
      <w:r w:rsidRPr="00701EAC">
        <w:rPr>
          <w:rFonts w:ascii="Times New Roman" w:hAnsi="Times New Roman"/>
        </w:rPr>
        <w:t xml:space="preserve"> and Overton, MJ(2012):</w:t>
      </w:r>
      <w:r w:rsidRPr="00701EAC">
        <w:rPr>
          <w:rFonts w:ascii="Times New Roman" w:eastAsia="Times New Roman" w:hAnsi="Times New Roman"/>
        </w:rPr>
        <w:t xml:space="preserve">Amylin–leptin coadministration stimulates central histaminergic signaling in rats. </w:t>
      </w:r>
      <w:r w:rsidRPr="004A495B">
        <w:rPr>
          <w:rFonts w:ascii="Times New Roman" w:eastAsia="Times New Roman" w:hAnsi="Times New Roman"/>
          <w:i/>
        </w:rPr>
        <w:t>Brain Research</w:t>
      </w:r>
      <w:r w:rsidRPr="00701EAC">
        <w:rPr>
          <w:rFonts w:ascii="Times New Roman" w:eastAsia="Times New Roman" w:hAnsi="Times New Roman"/>
        </w:rPr>
        <w:t xml:space="preserve"> 1442 15-24.</w:t>
      </w:r>
      <w:r>
        <w:rPr>
          <w:rFonts w:ascii="Times New Roman" w:eastAsia="Times New Roman" w:hAnsi="Times New Roman"/>
        </w:rPr>
        <w:t xml:space="preserve"> Brain Research, Refereed Journal ISSN 0006-8993, I|F: 2.665</w:t>
      </w:r>
    </w:p>
    <w:p w:rsidR="00007300" w:rsidRPr="00E51B7C" w:rsidRDefault="00007300" w:rsidP="00007300">
      <w:pPr>
        <w:pStyle w:val="ListParagraph"/>
        <w:rPr>
          <w:rFonts w:ascii="Times New Roman" w:eastAsia="Times New Roman" w:hAnsi="Times New Roman"/>
        </w:rPr>
      </w:pPr>
    </w:p>
    <w:p w:rsidR="00007300" w:rsidRPr="00E51B7C" w:rsidRDefault="00007300" w:rsidP="00007300">
      <w:pPr>
        <w:pStyle w:val="ListParagraph"/>
        <w:spacing w:before="120"/>
        <w:jc w:val="both"/>
        <w:rPr>
          <w:rFonts w:ascii="Times New Roman" w:eastAsia="Times New Roman" w:hAnsi="Times New Roman"/>
          <w:sz w:val="2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</w:rPr>
        <w:t xml:space="preserve">Gil, M, </w:t>
      </w:r>
      <w:r w:rsidRPr="00701EAC">
        <w:rPr>
          <w:rFonts w:ascii="Times New Roman" w:hAnsi="Times New Roman"/>
          <w:b/>
        </w:rPr>
        <w:t>Bhatt,R</w:t>
      </w:r>
      <w:r w:rsidRPr="00701EAC">
        <w:rPr>
          <w:rFonts w:ascii="Times New Roman" w:hAnsi="Times New Roman"/>
        </w:rPr>
        <w:t>, Picotte Katie G and Hull EM (2011): Oxytocin in the medial preoptic area facilitates ma</w:t>
      </w:r>
      <w:r>
        <w:rPr>
          <w:rFonts w:ascii="Times New Roman" w:hAnsi="Times New Roman"/>
        </w:rPr>
        <w:t>le sexual behavior in the rat</w:t>
      </w:r>
      <w:r w:rsidRPr="004A495B">
        <w:rPr>
          <w:rFonts w:ascii="Times New Roman" w:hAnsi="Times New Roman"/>
          <w:i/>
        </w:rPr>
        <w:t>. Harmones and Behavior</w:t>
      </w:r>
      <w:r>
        <w:rPr>
          <w:rFonts w:ascii="Times New Roman" w:hAnsi="Times New Roman"/>
        </w:rPr>
        <w:t xml:space="preserve"> </w:t>
      </w:r>
      <w:r w:rsidRPr="00701EAC">
        <w:rPr>
          <w:rFonts w:ascii="Times New Roman" w:hAnsi="Times New Roman"/>
        </w:rPr>
        <w:t>59(4): 435-444.</w:t>
      </w:r>
      <w:r>
        <w:rPr>
          <w:rFonts w:ascii="Times New Roman" w:hAnsi="Times New Roman"/>
        </w:rPr>
        <w:t xml:space="preserve"> Hormones, and Behavior, Refereed journal, ISSN 0018-506x. IF: 4.63</w:t>
      </w:r>
    </w:p>
    <w:p w:rsidR="00007300" w:rsidRPr="005432FB" w:rsidRDefault="00007300" w:rsidP="00007300">
      <w:pPr>
        <w:pStyle w:val="ListParagraph"/>
        <w:spacing w:before="120"/>
        <w:jc w:val="both"/>
        <w:rPr>
          <w:rFonts w:ascii="Times New Roman" w:hAnsi="Times New Roman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</w:rPr>
        <w:t>Wangila, G.W. Nagothu, K.K. Steward R 3</w:t>
      </w:r>
      <w:r w:rsidRPr="00701EAC">
        <w:rPr>
          <w:rFonts w:ascii="Times New Roman" w:hAnsi="Times New Roman"/>
          <w:vertAlign w:val="superscript"/>
        </w:rPr>
        <w:t>rd</w:t>
      </w:r>
      <w:r w:rsidRPr="00701EAC">
        <w:rPr>
          <w:rFonts w:ascii="Times New Roman" w:hAnsi="Times New Roman"/>
        </w:rPr>
        <w:t xml:space="preserve"> </w:t>
      </w:r>
      <w:r w:rsidRPr="00701EAC">
        <w:rPr>
          <w:rFonts w:ascii="Times New Roman" w:hAnsi="Times New Roman"/>
          <w:b/>
        </w:rPr>
        <w:t>Bhatt R.,</w:t>
      </w:r>
      <w:r w:rsidRPr="00701EAC">
        <w:rPr>
          <w:rFonts w:ascii="Times New Roman" w:hAnsi="Times New Roman"/>
        </w:rPr>
        <w:t xml:space="preserve"> Iyere PA., Willingham W.M., Sorenson J.R., Shah S.V., and portlla, D. (2006): Prevention of cisplatin-induced kidney epithelial cell apoptosis with a Cu superoxide-dismutase-mimetic [Copper(2)(II) 3,5-ditertiarybutylsalicylate)(4)(ethanol)(4)]. </w:t>
      </w:r>
      <w:r w:rsidRPr="004A495B">
        <w:rPr>
          <w:rFonts w:ascii="Times New Roman" w:hAnsi="Times New Roman"/>
          <w:i/>
        </w:rPr>
        <w:t>Toxicol  In Vitro</w:t>
      </w:r>
      <w:r w:rsidRPr="00701EAC">
        <w:rPr>
          <w:rFonts w:ascii="Times New Roman" w:hAnsi="Times New Roman"/>
        </w:rPr>
        <w:t xml:space="preserve"> 20(8);1300-12.</w:t>
      </w:r>
    </w:p>
    <w:p w:rsidR="00007300" w:rsidRPr="00E51B7C" w:rsidRDefault="00007300" w:rsidP="00007300">
      <w:pPr>
        <w:pStyle w:val="ListParagraph"/>
        <w:rPr>
          <w:rFonts w:ascii="Times New Roman" w:hAnsi="Times New Roman"/>
        </w:rPr>
      </w:pPr>
    </w:p>
    <w:p w:rsidR="00007300" w:rsidRPr="00E51B7C" w:rsidRDefault="00007300" w:rsidP="00007300">
      <w:pPr>
        <w:pStyle w:val="ListParagraph"/>
        <w:spacing w:before="120"/>
        <w:jc w:val="both"/>
        <w:rPr>
          <w:rFonts w:ascii="Times New Roman" w:hAnsi="Times New Roman"/>
          <w:sz w:val="2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Nag</w:t>
      </w:r>
      <w:r w:rsidRPr="00701EAC">
        <w:rPr>
          <w:rFonts w:ascii="Times New Roman" w:hAnsi="Times New Roman"/>
        </w:rPr>
        <w:t xml:space="preserve">othu, K.K., </w:t>
      </w:r>
      <w:r w:rsidRPr="00701EAC">
        <w:rPr>
          <w:rFonts w:ascii="Times New Roman" w:hAnsi="Times New Roman"/>
          <w:b/>
        </w:rPr>
        <w:t>Bhatt R</w:t>
      </w:r>
      <w:r w:rsidRPr="00701EAC">
        <w:rPr>
          <w:rFonts w:ascii="Times New Roman" w:hAnsi="Times New Roman"/>
        </w:rPr>
        <w:t xml:space="preserve">., Kaushal, G.P. and Portilla, D. (2005): Fibrates ameliorate cisplatin-induced proximal tubule cell death. </w:t>
      </w:r>
      <w:r w:rsidRPr="004A495B">
        <w:rPr>
          <w:rFonts w:ascii="Times New Roman" w:hAnsi="Times New Roman"/>
          <w:i/>
        </w:rPr>
        <w:t>Kidney Int.</w:t>
      </w:r>
      <w:r w:rsidRPr="00701EAC">
        <w:rPr>
          <w:rFonts w:ascii="Times New Roman" w:hAnsi="Times New Roman"/>
        </w:rPr>
        <w:t xml:space="preserve"> 68(6):2680-93.</w:t>
      </w:r>
    </w:p>
    <w:p w:rsidR="00007300" w:rsidRDefault="00007300" w:rsidP="00007300">
      <w:pPr>
        <w:pStyle w:val="ListParagraph"/>
        <w:spacing w:before="120"/>
        <w:jc w:val="both"/>
        <w:rPr>
          <w:rFonts w:ascii="Times New Roman" w:hAnsi="Times New Roman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</w:rPr>
        <w:lastRenderedPageBreak/>
        <w:t xml:space="preserve">Li. S, </w:t>
      </w:r>
      <w:r w:rsidRPr="00701EAC">
        <w:rPr>
          <w:rFonts w:ascii="Times New Roman" w:hAnsi="Times New Roman"/>
          <w:b/>
        </w:rPr>
        <w:t>Bhatt R</w:t>
      </w:r>
      <w:r w:rsidRPr="00701EAC">
        <w:rPr>
          <w:rFonts w:ascii="Times New Roman" w:hAnsi="Times New Roman"/>
        </w:rPr>
        <w:t xml:space="preserve">. Megyesi J., Gokden N., Shah, V.S., and Portilla, D. (2004): PPAR alpha ligand ameliorates acute failure by reducing cisplatin-induced increased expression of renal endonuclease G. </w:t>
      </w:r>
      <w:r w:rsidRPr="00701EAC">
        <w:rPr>
          <w:rFonts w:ascii="Times New Roman" w:hAnsi="Times New Roman"/>
          <w:i/>
        </w:rPr>
        <w:t>Am J. Physiol Renal Physiol</w:t>
      </w:r>
      <w:r w:rsidRPr="00701EAC">
        <w:rPr>
          <w:rFonts w:ascii="Times New Roman" w:hAnsi="Times New Roman"/>
        </w:rPr>
        <w:t>. Nov 287 (5):F990-F999.</w:t>
      </w:r>
    </w:p>
    <w:p w:rsidR="00007300" w:rsidRPr="00E51B7C" w:rsidRDefault="00007300" w:rsidP="00007300">
      <w:pPr>
        <w:pStyle w:val="ListParagraph"/>
        <w:rPr>
          <w:rFonts w:ascii="Times New Roman" w:hAnsi="Times New Roman"/>
          <w:sz w:val="2"/>
        </w:rPr>
      </w:pPr>
    </w:p>
    <w:p w:rsidR="00007300" w:rsidRDefault="00007300" w:rsidP="00007300">
      <w:pPr>
        <w:pStyle w:val="ListParagraph"/>
        <w:spacing w:before="120"/>
        <w:jc w:val="both"/>
        <w:rPr>
          <w:rFonts w:ascii="Times New Roman" w:hAnsi="Times New Roman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</w:rPr>
        <w:t xml:space="preserve">Li, S. Gokden, N. Okusa, M.D., </w:t>
      </w:r>
      <w:r w:rsidRPr="00701EAC">
        <w:rPr>
          <w:rFonts w:ascii="Times New Roman" w:hAnsi="Times New Roman"/>
          <w:b/>
        </w:rPr>
        <w:t>Bhatt, R.,</w:t>
      </w:r>
      <w:r w:rsidRPr="00701EAC">
        <w:rPr>
          <w:rFonts w:ascii="Times New Roman" w:hAnsi="Times New Roman"/>
        </w:rPr>
        <w:t xml:space="preserve"> and Portilla, D. (2005): anti inflammatory effect of fibrate protects from cisplatin-induced ARF. </w:t>
      </w:r>
      <w:r w:rsidRPr="00701EAC">
        <w:rPr>
          <w:rFonts w:ascii="Times New Roman" w:hAnsi="Times New Roman"/>
          <w:i/>
        </w:rPr>
        <w:t xml:space="preserve">Am J physiol Renal Physiol. </w:t>
      </w:r>
      <w:r w:rsidRPr="00701EAC">
        <w:rPr>
          <w:rFonts w:ascii="Times New Roman" w:hAnsi="Times New Roman"/>
        </w:rPr>
        <w:t>289(2):F469-80.</w:t>
      </w:r>
    </w:p>
    <w:p w:rsidR="00007300" w:rsidRDefault="00007300" w:rsidP="00007300">
      <w:pPr>
        <w:pStyle w:val="ListParagraph"/>
        <w:spacing w:before="120"/>
        <w:jc w:val="both"/>
        <w:rPr>
          <w:rFonts w:ascii="Times New Roman" w:hAnsi="Times New Roman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</w:rPr>
        <w:t xml:space="preserve">Drew, P.D. Chavis, J.A., and </w:t>
      </w:r>
      <w:r w:rsidRPr="00701EAC">
        <w:rPr>
          <w:rFonts w:ascii="Times New Roman" w:hAnsi="Times New Roman"/>
          <w:b/>
        </w:rPr>
        <w:t>Bhatt R</w:t>
      </w:r>
      <w:r w:rsidRPr="00701EAC">
        <w:rPr>
          <w:rFonts w:ascii="Times New Roman" w:hAnsi="Times New Roman"/>
        </w:rPr>
        <w:t xml:space="preserve"> (2003): Sex steroid regulation of microglian cell activation: Relevance to multiple Sclerosis. </w:t>
      </w:r>
      <w:r w:rsidRPr="00701EAC">
        <w:rPr>
          <w:rFonts w:ascii="Times New Roman" w:hAnsi="Times New Roman"/>
          <w:i/>
        </w:rPr>
        <w:t>Annals New York Acad. Sci</w:t>
      </w:r>
      <w:r w:rsidRPr="00701EAC">
        <w:rPr>
          <w:rFonts w:ascii="Times New Roman" w:hAnsi="Times New Roman"/>
        </w:rPr>
        <w:t xml:space="preserve"> 1007:329-334.</w:t>
      </w:r>
    </w:p>
    <w:p w:rsidR="00007300" w:rsidRPr="00E51B7C" w:rsidRDefault="00007300" w:rsidP="00007300">
      <w:pPr>
        <w:pStyle w:val="ListParagraph"/>
        <w:rPr>
          <w:rFonts w:ascii="Times New Roman" w:hAnsi="Times New Roman"/>
        </w:rPr>
      </w:pPr>
    </w:p>
    <w:p w:rsidR="00007300" w:rsidRPr="00E51B7C" w:rsidRDefault="00007300" w:rsidP="00007300">
      <w:pPr>
        <w:pStyle w:val="ListParagraph"/>
        <w:spacing w:before="120"/>
        <w:jc w:val="both"/>
        <w:rPr>
          <w:rFonts w:ascii="Times New Roman" w:hAnsi="Times New Roman"/>
          <w:sz w:val="2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  <w:b/>
        </w:rPr>
        <w:t>Bhatt, R.</w:t>
      </w:r>
      <w:r w:rsidRPr="00701EAC">
        <w:rPr>
          <w:rFonts w:ascii="Times New Roman" w:hAnsi="Times New Roman"/>
        </w:rPr>
        <w:t xml:space="preserve"> Youngren O,M., Kang, S. and El, Halawani, M.E. (2003): Dopamine infusion into the third ventricle increase gene expression of hypothalamic vasoactive intestinal peptide and pituitary prolacting and luteinizing hormone B subunit in the turkey. </w:t>
      </w:r>
      <w:r w:rsidRPr="00DF0E0B">
        <w:rPr>
          <w:rFonts w:ascii="Times New Roman" w:hAnsi="Times New Roman"/>
          <w:i/>
        </w:rPr>
        <w:t>Gen Comp. Endocrinology</w:t>
      </w:r>
      <w:r w:rsidRPr="00701EAC">
        <w:rPr>
          <w:rFonts w:ascii="Times New Roman" w:hAnsi="Times New Roman"/>
        </w:rPr>
        <w:t>. 130(1)41-47.</w:t>
      </w:r>
    </w:p>
    <w:p w:rsidR="00007300" w:rsidRDefault="00007300" w:rsidP="00007300">
      <w:pPr>
        <w:pStyle w:val="ListParagraph"/>
        <w:spacing w:before="120"/>
        <w:jc w:val="both"/>
        <w:rPr>
          <w:rFonts w:ascii="Times New Roman" w:hAnsi="Times New Roman"/>
        </w:rPr>
      </w:pPr>
    </w:p>
    <w:p w:rsidR="00007300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  <w:b/>
        </w:rPr>
        <w:t>Bhatt, R.</w:t>
      </w:r>
      <w:r w:rsidRPr="00701EAC">
        <w:rPr>
          <w:rFonts w:ascii="Times New Roman" w:hAnsi="Times New Roman"/>
        </w:rPr>
        <w:t xml:space="preserve"> and Chaturvedi, C.M. (1992): The effect of combined serotonin and dopamine precursor applicaton during testicular photosensitivity Vs photorefreactoriness of the Red headed bunting (Emberiza bruniceps). </w:t>
      </w:r>
      <w:r w:rsidRPr="002C473C">
        <w:rPr>
          <w:rFonts w:ascii="Times New Roman" w:hAnsi="Times New Roman"/>
          <w:i/>
        </w:rPr>
        <w:t>J. Interdisipl.</w:t>
      </w:r>
      <w:r w:rsidRPr="00701EAC">
        <w:rPr>
          <w:rFonts w:ascii="Times New Roman" w:hAnsi="Times New Roman"/>
        </w:rPr>
        <w:t xml:space="preserve"> Cycle Res 23:120-127. Swets &amp; Zeitlinger, the Netherlands.</w:t>
      </w:r>
    </w:p>
    <w:p w:rsidR="00007300" w:rsidRPr="00E51B7C" w:rsidRDefault="00007300" w:rsidP="00007300">
      <w:pPr>
        <w:pStyle w:val="ListParagraph"/>
        <w:rPr>
          <w:rFonts w:ascii="Times New Roman" w:hAnsi="Times New Roman"/>
        </w:rPr>
      </w:pPr>
    </w:p>
    <w:p w:rsidR="00007300" w:rsidRPr="00E51B7C" w:rsidRDefault="00007300" w:rsidP="00007300">
      <w:pPr>
        <w:pStyle w:val="ListParagraph"/>
        <w:spacing w:before="120"/>
        <w:jc w:val="both"/>
        <w:rPr>
          <w:rFonts w:ascii="Times New Roman" w:hAnsi="Times New Roman"/>
          <w:sz w:val="2"/>
        </w:rPr>
      </w:pPr>
    </w:p>
    <w:p w:rsidR="00007300" w:rsidRPr="00701EAC" w:rsidRDefault="00007300" w:rsidP="00007300">
      <w:pPr>
        <w:pStyle w:val="ListParagraph"/>
        <w:numPr>
          <w:ilvl w:val="0"/>
          <w:numId w:val="27"/>
        </w:numPr>
        <w:spacing w:before="120" w:after="160" w:line="259" w:lineRule="auto"/>
        <w:jc w:val="both"/>
        <w:rPr>
          <w:rFonts w:ascii="Times New Roman" w:hAnsi="Times New Roman"/>
        </w:rPr>
      </w:pPr>
      <w:r w:rsidRPr="00701EAC">
        <w:rPr>
          <w:rFonts w:ascii="Times New Roman" w:hAnsi="Times New Roman"/>
        </w:rPr>
        <w:t xml:space="preserve">Chaturvedi, C.M., and </w:t>
      </w:r>
      <w:r w:rsidRPr="00701EAC">
        <w:rPr>
          <w:rFonts w:ascii="Times New Roman" w:hAnsi="Times New Roman"/>
          <w:b/>
        </w:rPr>
        <w:t>Bhatt, R.,</w:t>
      </w:r>
      <w:r w:rsidRPr="00701EAC">
        <w:rPr>
          <w:rFonts w:ascii="Times New Roman" w:hAnsi="Times New Roman"/>
        </w:rPr>
        <w:t xml:space="preserve"> (1990): The effect of different temporal relationship of 5-hydroxytryptopham (5-HTP) and L-dihydroxyphenylalanine (L-DOPA) on reproductive and metabolic response of migratory Red headed bunting (Emberiza bruniceps). </w:t>
      </w:r>
      <w:r w:rsidRPr="002C473C">
        <w:rPr>
          <w:rFonts w:ascii="Times New Roman" w:hAnsi="Times New Roman"/>
          <w:i/>
        </w:rPr>
        <w:t>J. Interdisp</w:t>
      </w:r>
      <w:r w:rsidRPr="00701EAC">
        <w:rPr>
          <w:rFonts w:ascii="Times New Roman" w:hAnsi="Times New Roman"/>
        </w:rPr>
        <w:t xml:space="preserve"> Cycle Res. 21:129-139. Swets &amp; Zeitlinger, The Netherlands.</w:t>
      </w:r>
    </w:p>
    <w:p w:rsidR="000E5080" w:rsidRPr="000E5080" w:rsidRDefault="000E5080" w:rsidP="005C5F49">
      <w:pPr>
        <w:pStyle w:val="ListParagraph"/>
        <w:spacing w:after="160" w:line="276" w:lineRule="auto"/>
        <w:jc w:val="both"/>
        <w:rPr>
          <w:rFonts w:ascii="Times New Roman" w:hAnsi="Times New Roman"/>
        </w:rPr>
      </w:pPr>
    </w:p>
    <w:p w:rsidR="000E5080" w:rsidRPr="00793DCD" w:rsidRDefault="000E5080" w:rsidP="0091526C">
      <w:pPr>
        <w:pStyle w:val="ListParagraph"/>
        <w:spacing w:before="120" w:line="276" w:lineRule="auto"/>
        <w:ind w:left="990"/>
        <w:contextualSpacing w:val="0"/>
        <w:jc w:val="both"/>
        <w:textAlignment w:val="baseline"/>
        <w:rPr>
          <w:rFonts w:ascii="Times New Roman" w:hAnsi="Times New Roman"/>
          <w:color w:val="000000"/>
        </w:rPr>
      </w:pPr>
    </w:p>
    <w:p w:rsidR="00FC72C0" w:rsidRDefault="00E44C00" w:rsidP="00D973DF">
      <w:pPr>
        <w:spacing w:beforeLines="100"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720B8F">
        <w:rPr>
          <w:rFonts w:ascii="Times New Roman" w:hAnsi="Times New Roman"/>
          <w:b/>
          <w:color w:val="000000" w:themeColor="text1"/>
        </w:rPr>
        <w:t>REVIEW:</w:t>
      </w:r>
    </w:p>
    <w:p w:rsidR="00782913" w:rsidRDefault="00782913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782913">
        <w:rPr>
          <w:rFonts w:ascii="Times New Roman" w:hAnsi="Times New Roman"/>
          <w:color w:val="000000"/>
        </w:rPr>
        <w:t>Jaiswal, C., Pant, K. K., Behera, R. K. S., Bhatt, R., &amp; Chandra, V. (2023). Development of New Molecules Through Molecular Docking. In Industrial Microbiology and Biotechnology: Emerging concepts in Microbial Technology (pp. 643-660). Singapore: Springer Nature Singapore.</w:t>
      </w:r>
    </w:p>
    <w:p w:rsidR="00C372EF" w:rsidRDefault="00C372EF" w:rsidP="00D973DF">
      <w:pPr>
        <w:pStyle w:val="ListParagraph"/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86629A" w:rsidRPr="00C372EF" w:rsidRDefault="0086629A" w:rsidP="00007300">
      <w:pPr>
        <w:pStyle w:val="ListParagraph"/>
        <w:numPr>
          <w:ilvl w:val="0"/>
          <w:numId w:val="27"/>
        </w:numPr>
        <w:tabs>
          <w:tab w:val="left" w:pos="540"/>
        </w:tabs>
        <w:spacing w:before="120" w:line="276" w:lineRule="auto"/>
        <w:jc w:val="both"/>
      </w:pPr>
      <w:r>
        <w:rPr>
          <w:rFonts w:ascii="Times New Roman" w:hAnsi="Times New Roman"/>
          <w:color w:val="000000" w:themeColor="text1"/>
        </w:rPr>
        <w:t xml:space="preserve">  </w:t>
      </w:r>
      <w:r w:rsidRPr="00D31E05">
        <w:rPr>
          <w:rFonts w:ascii="Times New Roman" w:hAnsi="Times New Roman"/>
          <w:color w:val="000000" w:themeColor="text1"/>
        </w:rPr>
        <w:t xml:space="preserve">Kosariya, A., Kumar, D., Pant, K. K., </w:t>
      </w:r>
      <w:r w:rsidRPr="007204A7">
        <w:rPr>
          <w:rFonts w:ascii="Times New Roman" w:hAnsi="Times New Roman"/>
          <w:b/>
          <w:color w:val="000000" w:themeColor="text1"/>
        </w:rPr>
        <w:t>Bhatt, R</w:t>
      </w:r>
      <w:r w:rsidRPr="00D31E05">
        <w:rPr>
          <w:rFonts w:ascii="Times New Roman" w:hAnsi="Times New Roman"/>
          <w:color w:val="000000" w:themeColor="text1"/>
        </w:rPr>
        <w:t>., &amp; Chandra, V. (2023). Strategies for strain improvement of economically important microorganisms. In Industrial Microbiology and Biotechnology: emerging concepts in Microbial Technology (pp. 695-727). Singapore: Springer Nature Singapore.</w:t>
      </w:r>
    </w:p>
    <w:p w:rsidR="00C372EF" w:rsidRPr="00D31E05" w:rsidRDefault="00C372EF" w:rsidP="00C372EF">
      <w:pPr>
        <w:pStyle w:val="ListParagraph"/>
        <w:tabs>
          <w:tab w:val="left" w:pos="540"/>
        </w:tabs>
        <w:spacing w:before="120" w:line="276" w:lineRule="auto"/>
        <w:jc w:val="both"/>
      </w:pPr>
    </w:p>
    <w:p w:rsidR="007143D5" w:rsidRPr="007143D5" w:rsidRDefault="007143D5" w:rsidP="00D973DF">
      <w:pPr>
        <w:pStyle w:val="ListParagraph"/>
        <w:numPr>
          <w:ilvl w:val="0"/>
          <w:numId w:val="27"/>
        </w:numPr>
        <w:spacing w:beforeLines="100" w:line="276" w:lineRule="auto"/>
        <w:jc w:val="both"/>
        <w:textAlignment w:val="baseline"/>
        <w:rPr>
          <w:rFonts w:ascii="Times New Roman" w:hAnsi="Times New Roman"/>
          <w:color w:val="000000"/>
        </w:rPr>
      </w:pPr>
      <w:r w:rsidRPr="007143D5">
        <w:rPr>
          <w:rFonts w:ascii="Times New Roman" w:hAnsi="Times New Roman"/>
          <w:color w:val="000000"/>
        </w:rPr>
        <w:t xml:space="preserve">Yadaw, R., &amp; Bhatt, R. </w:t>
      </w:r>
      <w:r>
        <w:rPr>
          <w:rFonts w:ascii="Times New Roman" w:hAnsi="Times New Roman"/>
          <w:color w:val="000000"/>
        </w:rPr>
        <w:t>(2022)</w:t>
      </w:r>
      <w:r w:rsidR="0086629A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 </w:t>
      </w:r>
      <w:r w:rsidRPr="007143D5">
        <w:rPr>
          <w:rFonts w:ascii="Times New Roman" w:hAnsi="Times New Roman"/>
          <w:color w:val="000000"/>
        </w:rPr>
        <w:t>Microbial Proteases: Inexpens</w:t>
      </w:r>
      <w:r w:rsidR="0086629A">
        <w:rPr>
          <w:rFonts w:ascii="Times New Roman" w:hAnsi="Times New Roman"/>
          <w:color w:val="000000"/>
        </w:rPr>
        <w:t>ive Enzymes w</w:t>
      </w:r>
      <w:r w:rsidRPr="007143D5">
        <w:rPr>
          <w:rFonts w:ascii="Times New Roman" w:hAnsi="Times New Roman"/>
          <w:color w:val="000000"/>
        </w:rPr>
        <w:t>ith Countless Applications.</w:t>
      </w:r>
    </w:p>
    <w:p w:rsidR="007143D5" w:rsidRDefault="007143D5" w:rsidP="007143D5">
      <w:pPr>
        <w:pStyle w:val="ListParagraph"/>
        <w:numPr>
          <w:ilvl w:val="0"/>
          <w:numId w:val="26"/>
        </w:numPr>
        <w:tabs>
          <w:tab w:val="left" w:pos="900"/>
        </w:tabs>
        <w:spacing w:line="276" w:lineRule="auto"/>
        <w:ind w:hanging="270"/>
        <w:jc w:val="both"/>
        <w:rPr>
          <w:rFonts w:ascii="Times New Roman" w:eastAsia="Times New Roman" w:hAnsi="Times New Roman"/>
        </w:rPr>
      </w:pPr>
      <w:r w:rsidRPr="000E5080">
        <w:rPr>
          <w:rFonts w:ascii="Times New Roman" w:eastAsia="Times New Roman" w:hAnsi="Times New Roman"/>
        </w:rPr>
        <w:t xml:space="preserve">Panigrahy, S. K., </w:t>
      </w:r>
      <w:r w:rsidRPr="0091526C">
        <w:rPr>
          <w:rFonts w:ascii="Times New Roman" w:eastAsia="Times New Roman" w:hAnsi="Times New Roman"/>
          <w:b/>
        </w:rPr>
        <w:t>Bhatt, R.,</w:t>
      </w:r>
      <w:r w:rsidRPr="000E5080">
        <w:rPr>
          <w:rFonts w:ascii="Times New Roman" w:eastAsia="Times New Roman" w:hAnsi="Times New Roman"/>
        </w:rPr>
        <w:t xml:space="preserve"> &amp; Kumar, A. (2021). Targeting type II diabetes with plant terpenes: The new and promising antidiabetic therapeutics. </w:t>
      </w:r>
      <w:r w:rsidRPr="000E5080">
        <w:rPr>
          <w:rFonts w:ascii="Times New Roman" w:eastAsia="Times New Roman" w:hAnsi="Times New Roman"/>
          <w:i/>
          <w:iCs/>
        </w:rPr>
        <w:t>Biologia</w:t>
      </w:r>
      <w:r w:rsidRPr="000E5080">
        <w:rPr>
          <w:rFonts w:ascii="Times New Roman" w:eastAsia="Times New Roman" w:hAnsi="Times New Roman"/>
        </w:rPr>
        <w:t xml:space="preserve">, </w:t>
      </w:r>
      <w:r w:rsidRPr="000E5080">
        <w:rPr>
          <w:rFonts w:ascii="Times New Roman" w:eastAsia="Times New Roman" w:hAnsi="Times New Roman"/>
          <w:i/>
          <w:iCs/>
        </w:rPr>
        <w:t>76</w:t>
      </w:r>
      <w:r w:rsidRPr="000E5080">
        <w:rPr>
          <w:rFonts w:ascii="Times New Roman" w:eastAsia="Times New Roman" w:hAnsi="Times New Roman"/>
        </w:rPr>
        <w:t>(1), 241-254.</w:t>
      </w:r>
    </w:p>
    <w:p w:rsidR="00C372EF" w:rsidRDefault="00C372EF" w:rsidP="00C372EF">
      <w:pPr>
        <w:pStyle w:val="ListParagraph"/>
        <w:tabs>
          <w:tab w:val="left" w:pos="900"/>
        </w:tabs>
        <w:spacing w:line="276" w:lineRule="auto"/>
        <w:jc w:val="both"/>
        <w:rPr>
          <w:rFonts w:ascii="Times New Roman" w:eastAsia="Times New Roman" w:hAnsi="Times New Roman"/>
        </w:rPr>
      </w:pPr>
    </w:p>
    <w:p w:rsidR="007143D5" w:rsidRDefault="007143D5" w:rsidP="007143D5">
      <w:pPr>
        <w:pStyle w:val="ListParagraph"/>
        <w:numPr>
          <w:ilvl w:val="0"/>
          <w:numId w:val="26"/>
        </w:numPr>
        <w:tabs>
          <w:tab w:val="left" w:pos="900"/>
        </w:tabs>
        <w:spacing w:line="276" w:lineRule="auto"/>
        <w:ind w:hanging="270"/>
        <w:jc w:val="both"/>
        <w:rPr>
          <w:rFonts w:ascii="Times New Roman" w:eastAsia="Times New Roman" w:hAnsi="Times New Roman"/>
        </w:rPr>
      </w:pPr>
      <w:r w:rsidRPr="007143D5">
        <w:rPr>
          <w:rFonts w:ascii="Times New Roman" w:eastAsia="Times New Roman" w:hAnsi="Times New Roman"/>
        </w:rPr>
        <w:t>Anand, R., Biswal, S., Bhatt, R., &amp; Tiwary, B. N. (2020). Computational perspectives revealed prospective vaccine candidates from five structural proteins of novel SARS</w:t>
      </w:r>
    </w:p>
    <w:p w:rsidR="00C372EF" w:rsidRPr="007143D5" w:rsidRDefault="00C372EF" w:rsidP="00C372EF">
      <w:pPr>
        <w:pStyle w:val="ListParagraph"/>
        <w:tabs>
          <w:tab w:val="left" w:pos="900"/>
        </w:tabs>
        <w:spacing w:line="276" w:lineRule="auto"/>
        <w:jc w:val="both"/>
        <w:rPr>
          <w:rFonts w:ascii="Times New Roman" w:eastAsia="Times New Roman" w:hAnsi="Times New Roman"/>
        </w:rPr>
      </w:pPr>
    </w:p>
    <w:p w:rsidR="007143D5" w:rsidRPr="000E5080" w:rsidRDefault="007143D5" w:rsidP="007143D5">
      <w:pPr>
        <w:pStyle w:val="ListParagraph"/>
        <w:numPr>
          <w:ilvl w:val="0"/>
          <w:numId w:val="26"/>
        </w:numPr>
        <w:tabs>
          <w:tab w:val="left" w:pos="900"/>
        </w:tabs>
        <w:spacing w:line="276" w:lineRule="auto"/>
        <w:ind w:hanging="270"/>
        <w:jc w:val="both"/>
        <w:rPr>
          <w:rFonts w:ascii="Times New Roman" w:eastAsia="Times New Roman" w:hAnsi="Times New Roman"/>
        </w:rPr>
      </w:pPr>
      <w:r w:rsidRPr="000E5080">
        <w:rPr>
          <w:rFonts w:ascii="Times New Roman" w:eastAsia="Times New Roman" w:hAnsi="Times New Roman"/>
        </w:rPr>
        <w:t xml:space="preserve">Panigrahy, S. K., Jha, A., </w:t>
      </w:r>
      <w:r w:rsidRPr="0091526C">
        <w:rPr>
          <w:rFonts w:ascii="Times New Roman" w:eastAsia="Times New Roman" w:hAnsi="Times New Roman"/>
          <w:b/>
        </w:rPr>
        <w:t>Bhatt, R.,</w:t>
      </w:r>
      <w:r w:rsidRPr="000E5080">
        <w:rPr>
          <w:rFonts w:ascii="Times New Roman" w:eastAsia="Times New Roman" w:hAnsi="Times New Roman"/>
        </w:rPr>
        <w:t xml:space="preserve"> &amp; Kumar, A. (2020). Molecular docking and ADMET-based mining of terpenoids against targets of type-II diabetes. </w:t>
      </w:r>
      <w:r w:rsidRPr="000E5080">
        <w:rPr>
          <w:rFonts w:ascii="Times New Roman" w:eastAsia="Times New Roman" w:hAnsi="Times New Roman"/>
          <w:i/>
          <w:iCs/>
        </w:rPr>
        <w:t>Network Modeling Analysis in Health Informatics and Bioinformatics</w:t>
      </w:r>
      <w:r w:rsidRPr="000E5080">
        <w:rPr>
          <w:rFonts w:ascii="Times New Roman" w:eastAsia="Times New Roman" w:hAnsi="Times New Roman"/>
        </w:rPr>
        <w:t xml:space="preserve">, </w:t>
      </w:r>
      <w:r w:rsidRPr="000E5080">
        <w:rPr>
          <w:rFonts w:ascii="Times New Roman" w:eastAsia="Times New Roman" w:hAnsi="Times New Roman"/>
          <w:i/>
          <w:iCs/>
        </w:rPr>
        <w:t>9</w:t>
      </w:r>
      <w:r w:rsidRPr="000E5080">
        <w:rPr>
          <w:rFonts w:ascii="Times New Roman" w:eastAsia="Times New Roman" w:hAnsi="Times New Roman"/>
        </w:rPr>
        <w:t>(1), 1-9.</w:t>
      </w:r>
    </w:p>
    <w:p w:rsidR="000E5080" w:rsidRDefault="000E5080" w:rsidP="00D973DF">
      <w:pPr>
        <w:pStyle w:val="NoSpacing"/>
        <w:numPr>
          <w:ilvl w:val="0"/>
          <w:numId w:val="26"/>
        </w:numPr>
        <w:tabs>
          <w:tab w:val="left" w:pos="900"/>
        </w:tabs>
        <w:spacing w:beforeLines="100" w:line="276" w:lineRule="auto"/>
        <w:ind w:hanging="2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50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Panigrahy, S. K., </w:t>
      </w:r>
      <w:r w:rsidRPr="009152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Bhatt, R.,</w:t>
      </w:r>
      <w:r w:rsidRPr="000E50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&amp; Kumar, A. (2017). Reactive oxygen species: sources, consequences and targeted therapy in type 2 diabetes. Journal of drug targeting, 25(2), 93-101.</w:t>
      </w:r>
    </w:p>
    <w:p w:rsidR="000E5080" w:rsidRDefault="0086629A" w:rsidP="0091526C">
      <w:pPr>
        <w:pStyle w:val="ListParagraph"/>
        <w:numPr>
          <w:ilvl w:val="0"/>
          <w:numId w:val="26"/>
        </w:numPr>
        <w:tabs>
          <w:tab w:val="left" w:pos="900"/>
        </w:tabs>
        <w:spacing w:line="276" w:lineRule="auto"/>
        <w:ind w:hanging="27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</w:t>
      </w:r>
      <w:r w:rsidR="000E5080" w:rsidRPr="000E5080">
        <w:rPr>
          <w:rFonts w:ascii="Times New Roman" w:eastAsia="Times New Roman" w:hAnsi="Times New Roman"/>
        </w:rPr>
        <w:t xml:space="preserve">orona virus 2019 (SARS-CoV-2). </w:t>
      </w:r>
      <w:r w:rsidR="000E5080" w:rsidRPr="000E5080">
        <w:rPr>
          <w:rFonts w:ascii="Times New Roman" w:eastAsia="Times New Roman" w:hAnsi="Times New Roman"/>
          <w:i/>
          <w:iCs/>
        </w:rPr>
        <w:t>PeerJ</w:t>
      </w:r>
      <w:r w:rsidR="000E5080" w:rsidRPr="000E5080">
        <w:rPr>
          <w:rFonts w:ascii="Times New Roman" w:eastAsia="Times New Roman" w:hAnsi="Times New Roman"/>
        </w:rPr>
        <w:t xml:space="preserve">, </w:t>
      </w:r>
      <w:r w:rsidR="000E5080" w:rsidRPr="000E5080">
        <w:rPr>
          <w:rFonts w:ascii="Times New Roman" w:eastAsia="Times New Roman" w:hAnsi="Times New Roman"/>
          <w:i/>
          <w:iCs/>
        </w:rPr>
        <w:t>8</w:t>
      </w:r>
      <w:r w:rsidR="000E5080" w:rsidRPr="000E5080">
        <w:rPr>
          <w:rFonts w:ascii="Times New Roman" w:eastAsia="Times New Roman" w:hAnsi="Times New Roman"/>
        </w:rPr>
        <w:t>, e9855.</w:t>
      </w:r>
    </w:p>
    <w:p w:rsidR="00C372EF" w:rsidRPr="000E5080" w:rsidRDefault="00C372EF" w:rsidP="00C372EF">
      <w:pPr>
        <w:pStyle w:val="ListParagraph"/>
        <w:tabs>
          <w:tab w:val="left" w:pos="900"/>
        </w:tabs>
        <w:spacing w:line="276" w:lineRule="auto"/>
        <w:jc w:val="both"/>
        <w:rPr>
          <w:rFonts w:ascii="Times New Roman" w:eastAsia="Times New Roman" w:hAnsi="Times New Roman"/>
        </w:rPr>
      </w:pPr>
    </w:p>
    <w:p w:rsidR="002A0947" w:rsidRPr="000E5080" w:rsidRDefault="002A0947" w:rsidP="0091526C">
      <w:pPr>
        <w:pStyle w:val="ListParagraph"/>
        <w:numPr>
          <w:ilvl w:val="0"/>
          <w:numId w:val="26"/>
        </w:numPr>
        <w:tabs>
          <w:tab w:val="left" w:pos="900"/>
        </w:tabs>
        <w:spacing w:line="276" w:lineRule="auto"/>
        <w:ind w:hanging="270"/>
        <w:jc w:val="both"/>
        <w:rPr>
          <w:rFonts w:ascii="Times New Roman" w:eastAsia="Times New Roman" w:hAnsi="Times New Roman"/>
        </w:rPr>
      </w:pPr>
      <w:r w:rsidRPr="000E5080">
        <w:rPr>
          <w:rFonts w:ascii="Times New Roman" w:hAnsi="Times New Roman"/>
          <w:b/>
          <w:color w:val="000000" w:themeColor="text1"/>
        </w:rPr>
        <w:t>Bhatt R,</w:t>
      </w:r>
      <w:r w:rsidRPr="000E5080">
        <w:rPr>
          <w:rFonts w:ascii="Times New Roman" w:hAnsi="Times New Roman"/>
          <w:color w:val="000000" w:themeColor="text1"/>
        </w:rPr>
        <w:t xml:space="preserve"> Thomas V, Dean D, Nyario E, Singh U, and Mishra M (2013): Role of PPARs as Chemotherapeutics and Anticancer molecules. International Journal of </w:t>
      </w:r>
      <w:r w:rsidR="004719AB" w:rsidRPr="000E5080">
        <w:rPr>
          <w:rFonts w:ascii="Times New Roman" w:hAnsi="Times New Roman"/>
          <w:color w:val="000000" w:themeColor="text1"/>
        </w:rPr>
        <w:t>advanced</w:t>
      </w:r>
      <w:r w:rsidRPr="000E5080">
        <w:rPr>
          <w:rFonts w:ascii="Times New Roman" w:hAnsi="Times New Roman"/>
          <w:color w:val="000000" w:themeColor="text1"/>
        </w:rPr>
        <w:t xml:space="preserve"> biotechnology and Bioinformatics. 1, 11-18.</w:t>
      </w:r>
    </w:p>
    <w:p w:rsidR="00773672" w:rsidRPr="00FF5A4A" w:rsidRDefault="00E44C00" w:rsidP="00D973DF">
      <w:pPr>
        <w:spacing w:beforeLines="100" w:line="276" w:lineRule="auto"/>
        <w:ind w:left="360"/>
        <w:jc w:val="both"/>
        <w:rPr>
          <w:rFonts w:ascii="Times New Roman" w:hAnsi="Times New Roman"/>
          <w:b/>
          <w:color w:val="000000" w:themeColor="text1"/>
        </w:rPr>
      </w:pPr>
      <w:r w:rsidRPr="00E44C00">
        <w:rPr>
          <w:rFonts w:ascii="Times New Roman" w:hAnsi="Times New Roman"/>
          <w:b/>
          <w:color w:val="000000" w:themeColor="text1"/>
        </w:rPr>
        <w:t>ARTICLES/ CHAPTERS PUBLISHED IN BOOKS</w:t>
      </w:r>
      <w:r>
        <w:rPr>
          <w:rFonts w:ascii="Times New Roman" w:hAnsi="Times New Roman"/>
          <w:b/>
          <w:color w:val="000000" w:themeColor="text1"/>
        </w:rPr>
        <w:t>:</w:t>
      </w:r>
    </w:p>
    <w:p w:rsidR="00782913" w:rsidRDefault="00782913" w:rsidP="00E44C00">
      <w:pPr>
        <w:pStyle w:val="ListParagraph"/>
        <w:numPr>
          <w:ilvl w:val="0"/>
          <w:numId w:val="32"/>
        </w:numPr>
        <w:spacing w:before="120" w:line="276" w:lineRule="auto"/>
        <w:ind w:left="810" w:hanging="270"/>
        <w:jc w:val="both"/>
        <w:rPr>
          <w:rFonts w:ascii="Times New Roman" w:hAnsi="Times New Roman"/>
          <w:color w:val="000000" w:themeColor="text1"/>
        </w:rPr>
      </w:pPr>
      <w:r w:rsidRPr="00782913">
        <w:rPr>
          <w:rFonts w:ascii="Times New Roman" w:hAnsi="Times New Roman"/>
          <w:color w:val="000000" w:themeColor="text1"/>
        </w:rPr>
        <w:t>Kosariya, A., Kumar, D., Pant, K. K., Bhatt, R., &amp; Chandra, V. (2023). Strategies for strain improvement of economically important microorganisms. In Industrial Microbiology and Biotechnology: emerging concepts in Microbial Technology (pp. 695-727). Singapore: Springer Nature Singapore.</w:t>
      </w:r>
    </w:p>
    <w:p w:rsidR="000E5080" w:rsidRPr="00E44C00" w:rsidRDefault="000E5080" w:rsidP="00E44C00">
      <w:pPr>
        <w:pStyle w:val="ListParagraph"/>
        <w:numPr>
          <w:ilvl w:val="0"/>
          <w:numId w:val="32"/>
        </w:numPr>
        <w:spacing w:before="120" w:line="276" w:lineRule="auto"/>
        <w:ind w:left="810" w:hanging="270"/>
        <w:jc w:val="both"/>
        <w:rPr>
          <w:rFonts w:ascii="Times New Roman" w:hAnsi="Times New Roman"/>
          <w:color w:val="000000" w:themeColor="text1"/>
        </w:rPr>
      </w:pPr>
      <w:r w:rsidRPr="00E44C00">
        <w:rPr>
          <w:rFonts w:ascii="Times New Roman" w:hAnsi="Times New Roman"/>
          <w:color w:val="000000" w:themeColor="text1"/>
        </w:rPr>
        <w:t xml:space="preserve">Chandra, V, Tiwari A, Pant, KK and </w:t>
      </w:r>
      <w:r w:rsidRPr="00E44C00">
        <w:rPr>
          <w:rFonts w:ascii="Times New Roman" w:hAnsi="Times New Roman"/>
          <w:b/>
          <w:color w:val="000000" w:themeColor="text1"/>
        </w:rPr>
        <w:t>Bhatt R</w:t>
      </w:r>
      <w:r w:rsidRPr="00E44C00">
        <w:rPr>
          <w:rFonts w:ascii="Times New Roman" w:hAnsi="Times New Roman"/>
          <w:color w:val="000000" w:themeColor="text1"/>
        </w:rPr>
        <w:t xml:space="preserve"> (2022):  Animal Cell Culture: Basics and Applications.  691-719</w:t>
      </w:r>
    </w:p>
    <w:p w:rsidR="00E44C00" w:rsidRPr="00E44C00" w:rsidRDefault="000E5080" w:rsidP="00E44C00">
      <w:pPr>
        <w:pStyle w:val="ListParagraph"/>
        <w:numPr>
          <w:ilvl w:val="0"/>
          <w:numId w:val="32"/>
        </w:numPr>
        <w:spacing w:before="120" w:line="276" w:lineRule="auto"/>
        <w:ind w:left="810" w:hanging="270"/>
        <w:jc w:val="both"/>
        <w:rPr>
          <w:rFonts w:ascii="Times New Roman" w:hAnsi="Times New Roman"/>
          <w:color w:val="000000" w:themeColor="text1"/>
        </w:rPr>
      </w:pPr>
      <w:r w:rsidRPr="00E44C00">
        <w:rPr>
          <w:rFonts w:ascii="Times New Roman" w:hAnsi="Times New Roman"/>
          <w:color w:val="000000" w:themeColor="text1"/>
        </w:rPr>
        <w:t xml:space="preserve">Mishra MK, Erglou E,Jain S, Singh SR, </w:t>
      </w:r>
      <w:r w:rsidRPr="00E44C00">
        <w:rPr>
          <w:rFonts w:ascii="Times New Roman" w:hAnsi="Times New Roman"/>
          <w:b/>
          <w:color w:val="000000" w:themeColor="text1"/>
        </w:rPr>
        <w:t>Bhatt R</w:t>
      </w:r>
      <w:r w:rsidRPr="00E44C00">
        <w:rPr>
          <w:rFonts w:ascii="Times New Roman" w:hAnsi="Times New Roman"/>
          <w:color w:val="000000" w:themeColor="text1"/>
        </w:rPr>
        <w:t xml:space="preserve"> and Singh SR (2012): Role of TGF</w:t>
      </w:r>
      <w:r w:rsidR="00FC72C0">
        <w:rPr>
          <w:rFonts w:ascii="Times New Roman" w:hAnsi="Times New Roman"/>
          <w:color w:val="000000" w:themeColor="text1"/>
        </w:rPr>
        <w:t>-</w:t>
      </w:r>
      <w:r w:rsidRPr="00E44C00">
        <w:rPr>
          <w:rFonts w:ascii="Times New Roman" w:hAnsi="Times New Roman"/>
          <w:color w:val="000000" w:themeColor="text1"/>
        </w:rPr>
        <w:t>ß and Regulargloutory T Cells in Prostate Cancer. In: Signaling, Gene Regulation and Cancer Nova Science Publisher, Inc., New York. ISSN 0258-851x</w:t>
      </w:r>
    </w:p>
    <w:p w:rsidR="000E5080" w:rsidRPr="00E44C00" w:rsidRDefault="000E5080" w:rsidP="00E44C00">
      <w:pPr>
        <w:pStyle w:val="ListParagraph"/>
        <w:numPr>
          <w:ilvl w:val="0"/>
          <w:numId w:val="32"/>
        </w:numPr>
        <w:spacing w:before="120" w:line="276" w:lineRule="auto"/>
        <w:ind w:left="810" w:hanging="270"/>
        <w:jc w:val="both"/>
        <w:rPr>
          <w:rFonts w:ascii="Times New Roman" w:hAnsi="Times New Roman"/>
          <w:color w:val="000000" w:themeColor="text1"/>
        </w:rPr>
      </w:pPr>
      <w:r w:rsidRPr="00E44C00">
        <w:rPr>
          <w:rFonts w:ascii="Times New Roman" w:hAnsi="Times New Roman"/>
          <w:color w:val="000000" w:themeColor="text1"/>
          <w:lang w:val="sv-SE"/>
        </w:rPr>
        <w:t xml:space="preserve">Bhadauria M, Nirala SK, JaswalA,Raghuvanshi S, </w:t>
      </w:r>
      <w:r w:rsidRPr="00E44C00">
        <w:rPr>
          <w:rFonts w:ascii="Times New Roman" w:hAnsi="Times New Roman"/>
          <w:b/>
          <w:color w:val="000000" w:themeColor="text1"/>
          <w:lang w:val="sv-SE"/>
        </w:rPr>
        <w:t>Bhatt R</w:t>
      </w:r>
      <w:r w:rsidRPr="00E44C00">
        <w:rPr>
          <w:rFonts w:ascii="Times New Roman" w:hAnsi="Times New Roman"/>
          <w:color w:val="000000" w:themeColor="text1"/>
          <w:lang w:val="sv-SE"/>
        </w:rPr>
        <w:t xml:space="preserve"> and</w:t>
      </w:r>
      <w:r w:rsidRPr="00E44C00">
        <w:rPr>
          <w:rFonts w:ascii="Times New Roman" w:hAnsi="Times New Roman"/>
          <w:b/>
          <w:color w:val="000000" w:themeColor="text1"/>
          <w:lang w:val="sv-SE"/>
        </w:rPr>
        <w:t xml:space="preserve"> </w:t>
      </w:r>
      <w:r w:rsidRPr="00E44C00">
        <w:rPr>
          <w:rFonts w:ascii="Times New Roman" w:hAnsi="Times New Roman"/>
          <w:color w:val="000000" w:themeColor="text1"/>
          <w:lang w:val="sv-SE"/>
        </w:rPr>
        <w:t>ShuklaS(2012)</w:t>
      </w:r>
      <w:r w:rsidRPr="00E44C00">
        <w:rPr>
          <w:rFonts w:ascii="Times New Roman" w:hAnsi="Times New Roman"/>
          <w:b/>
          <w:color w:val="000000" w:themeColor="text1"/>
          <w:lang w:val="sv-SE"/>
        </w:rPr>
        <w:t xml:space="preserve">. </w:t>
      </w:r>
      <w:r w:rsidRPr="00E44C00">
        <w:rPr>
          <w:rFonts w:ascii="Times New Roman" w:hAnsi="Times New Roman"/>
          <w:b/>
          <w:color w:val="000000" w:themeColor="text1"/>
        </w:rPr>
        <w:t>Propolis:therapeutic perspectives against silica induced toxic manifestations.</w:t>
      </w:r>
      <w:r w:rsidRPr="00E44C00">
        <w:rPr>
          <w:rFonts w:ascii="Times New Roman" w:hAnsi="Times New Roman"/>
          <w:color w:val="000000" w:themeColor="text1"/>
        </w:rPr>
        <w:t xml:space="preserve"> Beneficial Effects of Propolis on Human Health and Chronic Diseases-Vol 2 Nova Publishers USA. ISBN.905809-5711</w:t>
      </w:r>
    </w:p>
    <w:p w:rsidR="00773672" w:rsidRPr="00E44C00" w:rsidRDefault="00773672" w:rsidP="00D973DF">
      <w:pPr>
        <w:pStyle w:val="ListParagraph"/>
        <w:numPr>
          <w:ilvl w:val="0"/>
          <w:numId w:val="32"/>
        </w:numPr>
        <w:spacing w:beforeLines="100" w:line="276" w:lineRule="auto"/>
        <w:ind w:left="810" w:hanging="270"/>
        <w:jc w:val="both"/>
        <w:rPr>
          <w:rFonts w:ascii="Times New Roman" w:hAnsi="Times New Roman"/>
          <w:color w:val="000000" w:themeColor="text1"/>
        </w:rPr>
      </w:pPr>
      <w:r w:rsidRPr="00E44C00">
        <w:rPr>
          <w:rFonts w:ascii="Times New Roman" w:hAnsi="Times New Roman"/>
          <w:color w:val="000000" w:themeColor="text1"/>
        </w:rPr>
        <w:t xml:space="preserve">Chaturvedi, C.M. and </w:t>
      </w:r>
      <w:r w:rsidRPr="00E44C00">
        <w:rPr>
          <w:rFonts w:ascii="Times New Roman" w:hAnsi="Times New Roman"/>
          <w:b/>
          <w:color w:val="000000" w:themeColor="text1"/>
        </w:rPr>
        <w:t>Bhatt, R</w:t>
      </w:r>
      <w:r w:rsidRPr="00E44C00">
        <w:rPr>
          <w:rFonts w:ascii="Times New Roman" w:hAnsi="Times New Roman"/>
          <w:color w:val="000000" w:themeColor="text1"/>
        </w:rPr>
        <w:t xml:space="preserve">. (1990): The effect of different temporal relationships of 5-hydroxytryptophan (5-HTP) and L-dihydroxyphenylalanine (L-DOPA) on reproductive and metabolic response of migratory Red headed bunting (Emberiza bruniceps). </w:t>
      </w:r>
      <w:r w:rsidRPr="00E44C00">
        <w:rPr>
          <w:rFonts w:ascii="Times New Roman" w:hAnsi="Times New Roman"/>
          <w:b/>
          <w:color w:val="000000" w:themeColor="text1"/>
        </w:rPr>
        <w:t>Cycles in Human and Nature</w:t>
      </w:r>
      <w:r w:rsidRPr="00E44C00">
        <w:rPr>
          <w:rFonts w:ascii="Times New Roman" w:hAnsi="Times New Roman"/>
          <w:color w:val="000000" w:themeColor="text1"/>
        </w:rPr>
        <w:t>. The srew press Inc. London, Swets &amp; Zeitlinger, The Netherlands. ISBN 905809-5711</w:t>
      </w:r>
    </w:p>
    <w:p w:rsidR="00773672" w:rsidRDefault="00773672" w:rsidP="00773672">
      <w:pPr>
        <w:pStyle w:val="ListParagraph"/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</w:p>
    <w:p w:rsidR="00773672" w:rsidRPr="003753EE" w:rsidRDefault="00773672" w:rsidP="00773672">
      <w:pPr>
        <w:pStyle w:val="ListParagraph"/>
        <w:spacing w:before="120" w:line="276" w:lineRule="auto"/>
        <w:jc w:val="both"/>
        <w:rPr>
          <w:rFonts w:ascii="Times New Roman" w:hAnsi="Times New Roman"/>
          <w:color w:val="000000" w:themeColor="text1"/>
          <w:sz w:val="4"/>
        </w:rPr>
      </w:pPr>
    </w:p>
    <w:p w:rsidR="006E2111" w:rsidRPr="006E2111" w:rsidRDefault="00E44C00" w:rsidP="006E2111">
      <w:pPr>
        <w:pStyle w:val="ListParagraph"/>
        <w:numPr>
          <w:ilvl w:val="0"/>
          <w:numId w:val="14"/>
        </w:numPr>
        <w:spacing w:before="120" w:line="276" w:lineRule="auto"/>
        <w:ind w:left="709" w:hanging="283"/>
        <w:jc w:val="both"/>
        <w:rPr>
          <w:rFonts w:ascii="Times New Roman" w:hAnsi="Times New Roman"/>
          <w:color w:val="000000" w:themeColor="text1"/>
        </w:rPr>
      </w:pPr>
      <w:r w:rsidRPr="00E41BF2">
        <w:rPr>
          <w:rFonts w:ascii="Times New Roman" w:hAnsi="Times New Roman"/>
          <w:b/>
          <w:color w:val="000000" w:themeColor="text1"/>
        </w:rPr>
        <w:t>CONFERENCE/ WORKSHOP ORGANIZED:</w:t>
      </w:r>
      <w:r w:rsidR="006E2111" w:rsidRPr="006E2111">
        <w:rPr>
          <w:rFonts w:ascii="Times New Roman" w:hAnsi="Times New Roman"/>
          <w:b/>
          <w:color w:val="000000" w:themeColor="text1"/>
        </w:rPr>
        <w:t xml:space="preserve"> </w:t>
      </w:r>
    </w:p>
    <w:p w:rsidR="006E2111" w:rsidRPr="006E2111" w:rsidRDefault="006E2111" w:rsidP="006E2111">
      <w:pPr>
        <w:pStyle w:val="ListParagraph"/>
        <w:spacing w:before="120" w:line="276" w:lineRule="auto"/>
        <w:ind w:left="709"/>
        <w:jc w:val="both"/>
        <w:rPr>
          <w:rFonts w:ascii="Times New Roman" w:hAnsi="Times New Roman"/>
          <w:color w:val="000000" w:themeColor="text1"/>
        </w:rPr>
      </w:pPr>
    </w:p>
    <w:p w:rsidR="0091526C" w:rsidRPr="00D9356A" w:rsidRDefault="006E2111" w:rsidP="00D9356A">
      <w:pPr>
        <w:pStyle w:val="ListParagraph"/>
        <w:numPr>
          <w:ilvl w:val="0"/>
          <w:numId w:val="33"/>
        </w:numPr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  <w:r w:rsidRPr="00D9356A">
        <w:rPr>
          <w:rFonts w:ascii="Times New Roman" w:hAnsi="Times New Roman"/>
          <w:b/>
          <w:color w:val="000000" w:themeColor="text1"/>
        </w:rPr>
        <w:t>R.</w:t>
      </w:r>
      <w:r w:rsidRPr="00D9356A">
        <w:rPr>
          <w:rFonts w:ascii="Times New Roman" w:hAnsi="Times New Roman"/>
          <w:color w:val="000000" w:themeColor="text1"/>
        </w:rPr>
        <w:t>Bhatt (Convener): Practical approaches of Bioinformatics: Basics to Advanced</w:t>
      </w:r>
      <w:r w:rsidR="00D9356A" w:rsidRPr="00D9356A">
        <w:rPr>
          <w:rFonts w:ascii="Times New Roman" w:hAnsi="Times New Roman"/>
          <w:color w:val="000000" w:themeColor="text1"/>
        </w:rPr>
        <w:t xml:space="preserve"> </w:t>
      </w:r>
      <w:r w:rsidRPr="00D9356A">
        <w:rPr>
          <w:rFonts w:ascii="Times New Roman" w:hAnsi="Times New Roman"/>
          <w:color w:val="000000" w:themeColor="text1"/>
        </w:rPr>
        <w:t>Organized by Department of Biotechnology, Guru Ghasidas Vishwavidyalaya, Bilaspur (C.G.).</w:t>
      </w:r>
      <w:r w:rsidR="00D9356A" w:rsidRPr="00D9356A">
        <w:rPr>
          <w:rFonts w:ascii="Times New Roman" w:hAnsi="Times New Roman"/>
          <w:color w:val="000000" w:themeColor="text1"/>
        </w:rPr>
        <w:t xml:space="preserve"> 2023  March-16-20</w:t>
      </w:r>
    </w:p>
    <w:p w:rsidR="0091526C" w:rsidRPr="0091526C" w:rsidRDefault="0091526C" w:rsidP="0091526C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ind w:left="720" w:hanging="27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t xml:space="preserve">Bhatt, R </w:t>
      </w:r>
      <w:r w:rsidRPr="00520440">
        <w:rPr>
          <w:rFonts w:ascii="Times New Roman" w:hAnsi="Times New Roman"/>
          <w:b/>
          <w:color w:val="000000" w:themeColor="text1"/>
        </w:rPr>
        <w:t>(Organizing Secretary):</w:t>
      </w:r>
      <w:r w:rsidRPr="00520440">
        <w:rPr>
          <w:rFonts w:ascii="Times New Roman" w:hAnsi="Times New Roman"/>
          <w:color w:val="000000" w:themeColor="text1"/>
        </w:rPr>
        <w:t xml:space="preserve"> International Conference on Emerging Researches in Biosciences (ICERB-2018). Organized by: Department of Zoology, SOS in Life Sciences, Guru Ghasidas Vishwavidyalaya, Koni.</w:t>
      </w:r>
    </w:p>
    <w:p w:rsidR="004F459B" w:rsidRPr="00153842" w:rsidRDefault="0091526C" w:rsidP="00153842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ind w:left="720" w:hanging="270"/>
        <w:jc w:val="both"/>
        <w:rPr>
          <w:rFonts w:ascii="Times New Roman" w:hAnsi="Times New Roman"/>
          <w:color w:val="000000" w:themeColor="text1"/>
        </w:rPr>
      </w:pPr>
      <w:r w:rsidRPr="00520440">
        <w:rPr>
          <w:rFonts w:ascii="Times New Roman" w:hAnsi="Times New Roman"/>
          <w:b/>
          <w:color w:val="000000" w:themeColor="text1"/>
        </w:rPr>
        <w:t>Bhatt</w:t>
      </w:r>
      <w:r>
        <w:rPr>
          <w:rFonts w:ascii="Times New Roman" w:hAnsi="Times New Roman"/>
          <w:b/>
          <w:color w:val="000000" w:themeColor="text1"/>
        </w:rPr>
        <w:t xml:space="preserve"> R</w:t>
      </w:r>
      <w:r w:rsidRPr="00520440">
        <w:rPr>
          <w:rFonts w:ascii="Times New Roman" w:hAnsi="Times New Roman"/>
          <w:b/>
          <w:color w:val="000000" w:themeColor="text1"/>
        </w:rPr>
        <w:t xml:space="preserve"> (Convener):</w:t>
      </w:r>
      <w:r w:rsidRPr="00520440">
        <w:rPr>
          <w:rFonts w:ascii="Times New Roman" w:hAnsi="Times New Roman"/>
          <w:color w:val="000000" w:themeColor="text1"/>
        </w:rPr>
        <w:t xml:space="preserve"> National workshop on Animal Cell Culture Techniques and Applications-2018. Organized by: Department of Biotechnology, Guru Ghasidas Vishwavidyalaya, Bilaspur (C.G.).</w:t>
      </w:r>
    </w:p>
    <w:p w:rsidR="00520440" w:rsidRPr="00153842" w:rsidRDefault="00773672" w:rsidP="00153842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ind w:left="720" w:hanging="270"/>
        <w:jc w:val="both"/>
        <w:rPr>
          <w:rFonts w:ascii="Times New Roman" w:hAnsi="Times New Roman"/>
          <w:color w:val="000000" w:themeColor="text1"/>
        </w:rPr>
      </w:pPr>
      <w:r w:rsidRPr="004F459B">
        <w:rPr>
          <w:rFonts w:ascii="Times New Roman" w:hAnsi="Times New Roman"/>
          <w:b/>
          <w:color w:val="000000" w:themeColor="text1"/>
        </w:rPr>
        <w:t>Bhatt</w:t>
      </w:r>
      <w:r w:rsidR="001A624B">
        <w:rPr>
          <w:rFonts w:ascii="Times New Roman" w:hAnsi="Times New Roman"/>
          <w:b/>
          <w:color w:val="000000" w:themeColor="text1"/>
        </w:rPr>
        <w:t xml:space="preserve"> R</w:t>
      </w:r>
      <w:r w:rsidRPr="004F459B">
        <w:rPr>
          <w:rFonts w:ascii="Times New Roman" w:hAnsi="Times New Roman"/>
          <w:b/>
          <w:color w:val="000000" w:themeColor="text1"/>
        </w:rPr>
        <w:t xml:space="preserve"> (Convener):</w:t>
      </w:r>
      <w:r w:rsidRPr="004F459B">
        <w:rPr>
          <w:rFonts w:ascii="Times New Roman" w:hAnsi="Times New Roman"/>
          <w:color w:val="000000" w:themeColor="text1"/>
        </w:rPr>
        <w:t xml:space="preserve"> National workshop on Animal Cell Culture Techniques-2017. Organized by: Department of Biotechnology, Guru Ghasidas Vishwavidyalaya, Bilaspur (C.G.).</w:t>
      </w:r>
    </w:p>
    <w:p w:rsidR="0091526C" w:rsidRPr="00153842" w:rsidRDefault="00773672" w:rsidP="00153842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ind w:left="720" w:hanging="270"/>
        <w:jc w:val="both"/>
        <w:rPr>
          <w:rFonts w:ascii="Times New Roman" w:hAnsi="Times New Roman"/>
          <w:color w:val="000000" w:themeColor="text1"/>
        </w:rPr>
      </w:pPr>
      <w:r w:rsidRPr="00520440">
        <w:rPr>
          <w:rFonts w:ascii="Times New Roman" w:hAnsi="Times New Roman"/>
          <w:b/>
          <w:color w:val="000000" w:themeColor="text1"/>
        </w:rPr>
        <w:t>Bhatt</w:t>
      </w:r>
      <w:r w:rsidR="001A624B">
        <w:rPr>
          <w:rFonts w:ascii="Times New Roman" w:hAnsi="Times New Roman"/>
          <w:b/>
          <w:color w:val="000000" w:themeColor="text1"/>
        </w:rPr>
        <w:t xml:space="preserve"> R</w:t>
      </w:r>
      <w:r w:rsidRPr="00520440">
        <w:rPr>
          <w:rFonts w:ascii="Times New Roman" w:hAnsi="Times New Roman"/>
          <w:b/>
          <w:color w:val="000000" w:themeColor="text1"/>
        </w:rPr>
        <w:t xml:space="preserve"> (Course Co-ordinator):</w:t>
      </w:r>
      <w:r w:rsidRPr="00520440">
        <w:rPr>
          <w:rFonts w:ascii="Times New Roman" w:hAnsi="Times New Roman"/>
          <w:color w:val="000000" w:themeColor="text1"/>
        </w:rPr>
        <w:t xml:space="preserve"> GIAN</w:t>
      </w:r>
      <w:r w:rsidR="008C691F" w:rsidRPr="00520440">
        <w:rPr>
          <w:rFonts w:ascii="Times New Roman" w:hAnsi="Times New Roman"/>
          <w:color w:val="000000" w:themeColor="text1"/>
        </w:rPr>
        <w:t xml:space="preserve"> (Global Initiative Academic Network)</w:t>
      </w:r>
      <w:r w:rsidR="0091526C">
        <w:rPr>
          <w:rFonts w:ascii="Times New Roman" w:hAnsi="Times New Roman"/>
          <w:color w:val="000000" w:themeColor="text1"/>
        </w:rPr>
        <w:t xml:space="preserve"> Dec 2017</w:t>
      </w:r>
      <w:r w:rsidRPr="00520440">
        <w:rPr>
          <w:rFonts w:ascii="Times New Roman" w:hAnsi="Times New Roman"/>
          <w:color w:val="000000" w:themeColor="text1"/>
        </w:rPr>
        <w:t>- Cancer health Disparity (Short term course). At Department of Biotechnology, Guru Ghasidas Vishwavidyalaya, Bilaspur (C.G.).</w:t>
      </w:r>
      <w:r w:rsidR="0091526C" w:rsidRPr="0091526C">
        <w:rPr>
          <w:rFonts w:ascii="Times New Roman" w:hAnsi="Times New Roman"/>
          <w:b/>
          <w:color w:val="000000" w:themeColor="text1"/>
        </w:rPr>
        <w:t xml:space="preserve"> </w:t>
      </w:r>
    </w:p>
    <w:p w:rsidR="00E44C00" w:rsidRPr="00A926BE" w:rsidRDefault="0091526C" w:rsidP="00773672">
      <w:pPr>
        <w:pStyle w:val="ListParagraph"/>
        <w:numPr>
          <w:ilvl w:val="0"/>
          <w:numId w:val="31"/>
        </w:numPr>
        <w:tabs>
          <w:tab w:val="left" w:pos="720"/>
        </w:tabs>
        <w:spacing w:before="120" w:line="276" w:lineRule="auto"/>
        <w:ind w:left="720" w:hanging="270"/>
        <w:jc w:val="both"/>
        <w:rPr>
          <w:rFonts w:ascii="Times New Roman" w:hAnsi="Times New Roman"/>
          <w:color w:val="000000" w:themeColor="text1"/>
        </w:rPr>
      </w:pPr>
      <w:r w:rsidRPr="004F459B">
        <w:rPr>
          <w:rFonts w:ascii="Times New Roman" w:hAnsi="Times New Roman"/>
          <w:b/>
          <w:color w:val="000000" w:themeColor="text1"/>
        </w:rPr>
        <w:t>Bhatt</w:t>
      </w:r>
      <w:r>
        <w:rPr>
          <w:rFonts w:ascii="Times New Roman" w:hAnsi="Times New Roman"/>
          <w:b/>
          <w:color w:val="000000" w:themeColor="text1"/>
        </w:rPr>
        <w:t xml:space="preserve"> R,</w:t>
      </w:r>
      <w:r w:rsidRPr="004F459B">
        <w:rPr>
          <w:rFonts w:ascii="Times New Roman" w:hAnsi="Times New Roman"/>
          <w:b/>
          <w:color w:val="000000" w:themeColor="text1"/>
        </w:rPr>
        <w:t xml:space="preserve"> (Convener):</w:t>
      </w:r>
      <w:r w:rsidRPr="004F459B">
        <w:rPr>
          <w:rFonts w:ascii="Times New Roman" w:hAnsi="Times New Roman"/>
          <w:color w:val="000000" w:themeColor="text1"/>
        </w:rPr>
        <w:t xml:space="preserve"> National Seminar on Innovations and Enterpreneurship in </w:t>
      </w:r>
      <w:r>
        <w:rPr>
          <w:rFonts w:ascii="Times New Roman" w:hAnsi="Times New Roman"/>
          <w:color w:val="000000" w:themeColor="text1"/>
        </w:rPr>
        <w:t xml:space="preserve">      </w:t>
      </w:r>
      <w:r w:rsidRPr="004F459B">
        <w:rPr>
          <w:rFonts w:ascii="Times New Roman" w:hAnsi="Times New Roman"/>
          <w:color w:val="000000" w:themeColor="text1"/>
        </w:rPr>
        <w:t>Biotechnology 26-27 Dec. 2016. Organized by: Department of Biotechnology, Guru    Ghasidas Vishwavidyalaya, Bilaspur (C.G.).</w:t>
      </w:r>
    </w:p>
    <w:p w:rsidR="00773672" w:rsidRDefault="00E44C00" w:rsidP="00773672">
      <w:pPr>
        <w:spacing w:before="120"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FF5A4A">
        <w:rPr>
          <w:rFonts w:ascii="Times New Roman" w:hAnsi="Times New Roman"/>
          <w:b/>
          <w:color w:val="000000" w:themeColor="text1"/>
        </w:rPr>
        <w:t>INVITED TALK/ CHAIRED SESSION:</w:t>
      </w:r>
    </w:p>
    <w:p w:rsidR="00153842" w:rsidRPr="0050055B" w:rsidRDefault="00153842" w:rsidP="00153842">
      <w:pPr>
        <w:pStyle w:val="ListParagraph"/>
        <w:numPr>
          <w:ilvl w:val="0"/>
          <w:numId w:val="30"/>
        </w:numPr>
        <w:tabs>
          <w:tab w:val="left" w:pos="990"/>
        </w:tabs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Bhatt R </w:t>
      </w:r>
      <w:r w:rsidRPr="00602EA2">
        <w:rPr>
          <w:rFonts w:ascii="Times New Roman" w:hAnsi="Times New Roman"/>
          <w:color w:val="000000" w:themeColor="text1"/>
        </w:rPr>
        <w:t>(2022):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50055B">
        <w:rPr>
          <w:rFonts w:ascii="Times New Roman" w:hAnsi="Times New Roman"/>
          <w:color w:val="000000" w:themeColor="text1"/>
        </w:rPr>
        <w:t>As a Resource Person  in Refresher Course in Biological Science held at UGC-HRDC, Pt. Ravishankar Shukla University, Raipur ( 14</w:t>
      </w:r>
      <w:r w:rsidRPr="0050055B">
        <w:rPr>
          <w:rFonts w:ascii="Times New Roman" w:hAnsi="Times New Roman"/>
          <w:color w:val="000000" w:themeColor="text1"/>
          <w:vertAlign w:val="superscript"/>
        </w:rPr>
        <w:t>th</w:t>
      </w:r>
      <w:r w:rsidRPr="0050055B">
        <w:rPr>
          <w:rFonts w:ascii="Times New Roman" w:hAnsi="Times New Roman"/>
          <w:color w:val="000000" w:themeColor="text1"/>
        </w:rPr>
        <w:t xml:space="preserve"> Nov 22 to 26</w:t>
      </w:r>
      <w:r w:rsidRPr="0050055B">
        <w:rPr>
          <w:rFonts w:ascii="Times New Roman" w:hAnsi="Times New Roman"/>
          <w:color w:val="000000" w:themeColor="text1"/>
          <w:vertAlign w:val="superscript"/>
        </w:rPr>
        <w:t>th</w:t>
      </w:r>
      <w:r w:rsidRPr="0050055B">
        <w:rPr>
          <w:rFonts w:ascii="Times New Roman" w:hAnsi="Times New Roman"/>
          <w:color w:val="000000" w:themeColor="text1"/>
        </w:rPr>
        <w:t xml:space="preserve"> Nov. 2022)</w:t>
      </w:r>
    </w:p>
    <w:p w:rsidR="00153842" w:rsidRDefault="00153842" w:rsidP="00153842">
      <w:pPr>
        <w:pStyle w:val="ListParagraph"/>
        <w:numPr>
          <w:ilvl w:val="0"/>
          <w:numId w:val="30"/>
        </w:numPr>
        <w:tabs>
          <w:tab w:val="left" w:pos="990"/>
        </w:tabs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Bhatt R </w:t>
      </w:r>
      <w:r>
        <w:rPr>
          <w:rFonts w:ascii="Times New Roman" w:hAnsi="Times New Roman"/>
          <w:color w:val="000000" w:themeColor="text1"/>
        </w:rPr>
        <w:t>(</w:t>
      </w:r>
      <w:r w:rsidRPr="005F2DFE">
        <w:rPr>
          <w:rFonts w:ascii="Times New Roman" w:hAnsi="Times New Roman"/>
          <w:color w:val="000000" w:themeColor="text1"/>
        </w:rPr>
        <w:t>2018</w:t>
      </w:r>
      <w:r>
        <w:rPr>
          <w:rFonts w:ascii="Times New Roman" w:hAnsi="Times New Roman"/>
          <w:color w:val="000000" w:themeColor="text1"/>
        </w:rPr>
        <w:t>)</w:t>
      </w:r>
      <w:r w:rsidRPr="005F2DFE">
        <w:rPr>
          <w:rFonts w:ascii="Times New Roman" w:hAnsi="Times New Roman"/>
          <w:color w:val="000000" w:themeColor="text1"/>
        </w:rPr>
        <w:t xml:space="preserve">: Invited Talk on Medicinal </w:t>
      </w:r>
      <w:r>
        <w:rPr>
          <w:rFonts w:ascii="Times New Roman" w:hAnsi="Times New Roman"/>
          <w:color w:val="000000" w:themeColor="text1"/>
        </w:rPr>
        <w:t>chemistry and its application as a Resource person at</w:t>
      </w:r>
      <w:r w:rsidRPr="005F2DFE">
        <w:rPr>
          <w:rFonts w:ascii="Times New Roman" w:hAnsi="Times New Roman"/>
          <w:color w:val="000000" w:themeColor="text1"/>
        </w:rPr>
        <w:t xml:space="preserve"> Refresher course (Academic Staff College) </w:t>
      </w:r>
      <w:r>
        <w:rPr>
          <w:rFonts w:ascii="Times New Roman" w:hAnsi="Times New Roman"/>
          <w:color w:val="000000" w:themeColor="text1"/>
        </w:rPr>
        <w:t>Guru Ghasidas Vishwavidyalaya, C.G. June</w:t>
      </w:r>
    </w:p>
    <w:p w:rsidR="00153842" w:rsidRPr="00153842" w:rsidRDefault="00153842" w:rsidP="00153842">
      <w:pPr>
        <w:pStyle w:val="ListParagraph"/>
        <w:numPr>
          <w:ilvl w:val="0"/>
          <w:numId w:val="30"/>
        </w:numPr>
        <w:tabs>
          <w:tab w:val="left" w:pos="990"/>
        </w:tabs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  <w:r w:rsidRPr="005F2DFE">
        <w:rPr>
          <w:rFonts w:ascii="Times New Roman" w:hAnsi="Times New Roman"/>
          <w:b/>
          <w:color w:val="000000" w:themeColor="text1"/>
        </w:rPr>
        <w:t>Bhatt R</w:t>
      </w:r>
      <w:r w:rsidRPr="005F2DF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(</w:t>
      </w:r>
      <w:r w:rsidRPr="005F2DFE">
        <w:rPr>
          <w:rFonts w:ascii="Times New Roman" w:hAnsi="Times New Roman"/>
          <w:color w:val="000000" w:themeColor="text1"/>
        </w:rPr>
        <w:t>2018</w:t>
      </w:r>
      <w:r>
        <w:rPr>
          <w:rFonts w:ascii="Times New Roman" w:hAnsi="Times New Roman"/>
          <w:color w:val="000000" w:themeColor="text1"/>
        </w:rPr>
        <w:t>)</w:t>
      </w:r>
      <w:r w:rsidRPr="005F2DFE">
        <w:rPr>
          <w:rFonts w:ascii="Times New Roman" w:hAnsi="Times New Roman"/>
          <w:color w:val="000000" w:themeColor="text1"/>
        </w:rPr>
        <w:t>: Invited talk on Role of Bezafibrate on Cisplatin Induced Nephrotoxicity at Workshop on Animal cell culture organised by Columbia institute of pharmacy, Raipur (23-24 Sep)</w:t>
      </w:r>
      <w:r w:rsidRPr="00153842">
        <w:rPr>
          <w:rFonts w:ascii="Times New Roman" w:hAnsi="Times New Roman"/>
          <w:b/>
          <w:color w:val="000000" w:themeColor="text1"/>
        </w:rPr>
        <w:t xml:space="preserve"> </w:t>
      </w:r>
    </w:p>
    <w:p w:rsidR="00773672" w:rsidRPr="0087024A" w:rsidRDefault="00773672" w:rsidP="0091526C">
      <w:pPr>
        <w:pStyle w:val="ListParagraph"/>
        <w:numPr>
          <w:ilvl w:val="0"/>
          <w:numId w:val="30"/>
        </w:numPr>
        <w:tabs>
          <w:tab w:val="left" w:pos="990"/>
        </w:tabs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  <w:r w:rsidRPr="0087024A">
        <w:rPr>
          <w:rFonts w:ascii="Times New Roman" w:hAnsi="Times New Roman"/>
          <w:b/>
          <w:color w:val="000000" w:themeColor="text1"/>
        </w:rPr>
        <w:t>Bhatt R</w:t>
      </w:r>
      <w:r w:rsidRPr="0087024A">
        <w:rPr>
          <w:rFonts w:ascii="Times New Roman" w:hAnsi="Times New Roman"/>
          <w:color w:val="000000" w:themeColor="text1"/>
        </w:rPr>
        <w:t xml:space="preserve"> </w:t>
      </w:r>
      <w:r w:rsidR="00C56AD2">
        <w:rPr>
          <w:rFonts w:ascii="Times New Roman" w:hAnsi="Times New Roman"/>
          <w:color w:val="000000" w:themeColor="text1"/>
        </w:rPr>
        <w:t>(</w:t>
      </w:r>
      <w:r w:rsidRPr="0087024A">
        <w:rPr>
          <w:rFonts w:ascii="Times New Roman" w:hAnsi="Times New Roman"/>
          <w:color w:val="000000" w:themeColor="text1"/>
        </w:rPr>
        <w:t>2017</w:t>
      </w:r>
      <w:r w:rsidR="00C56AD2">
        <w:rPr>
          <w:rFonts w:ascii="Times New Roman" w:hAnsi="Times New Roman"/>
          <w:color w:val="000000" w:themeColor="text1"/>
        </w:rPr>
        <w:t>)</w:t>
      </w:r>
      <w:r w:rsidRPr="0087024A">
        <w:rPr>
          <w:rFonts w:ascii="Times New Roman" w:hAnsi="Times New Roman"/>
          <w:color w:val="000000" w:themeColor="text1"/>
        </w:rPr>
        <w:t xml:space="preserve">: invited talk on </w:t>
      </w:r>
      <w:r w:rsidRPr="0087024A">
        <w:rPr>
          <w:rFonts w:ascii="Times New Roman" w:hAnsi="Times New Roman"/>
          <w:i/>
          <w:color w:val="000000" w:themeColor="text1"/>
        </w:rPr>
        <w:t>in-vitro</w:t>
      </w:r>
      <w:r w:rsidRPr="0087024A">
        <w:rPr>
          <w:rFonts w:ascii="Times New Roman" w:hAnsi="Times New Roman"/>
          <w:color w:val="000000" w:themeColor="text1"/>
        </w:rPr>
        <w:t xml:space="preserve"> cell line study for drug discovery and development organised by Columbia institute of pharmacy, Raipur (7-8 Sep).</w:t>
      </w:r>
    </w:p>
    <w:p w:rsidR="00773672" w:rsidRPr="0087024A" w:rsidRDefault="00773672" w:rsidP="0091526C">
      <w:pPr>
        <w:pStyle w:val="ListParagraph"/>
        <w:numPr>
          <w:ilvl w:val="0"/>
          <w:numId w:val="30"/>
        </w:numPr>
        <w:tabs>
          <w:tab w:val="left" w:pos="990"/>
        </w:tabs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  <w:r w:rsidRPr="0087024A">
        <w:rPr>
          <w:rFonts w:ascii="Times New Roman" w:hAnsi="Times New Roman"/>
          <w:b/>
          <w:color w:val="000000" w:themeColor="text1"/>
        </w:rPr>
        <w:t>Bhatt R</w:t>
      </w:r>
      <w:r w:rsidRPr="0087024A">
        <w:rPr>
          <w:rFonts w:ascii="Times New Roman" w:hAnsi="Times New Roman"/>
          <w:color w:val="000000" w:themeColor="text1"/>
        </w:rPr>
        <w:t xml:space="preserve"> </w:t>
      </w:r>
      <w:r w:rsidR="00C56AD2">
        <w:rPr>
          <w:rFonts w:ascii="Times New Roman" w:hAnsi="Times New Roman"/>
          <w:color w:val="000000" w:themeColor="text1"/>
        </w:rPr>
        <w:t>(</w:t>
      </w:r>
      <w:r w:rsidRPr="0087024A">
        <w:rPr>
          <w:rFonts w:ascii="Times New Roman" w:hAnsi="Times New Roman"/>
          <w:color w:val="000000" w:themeColor="text1"/>
        </w:rPr>
        <w:t>2017</w:t>
      </w:r>
      <w:r w:rsidR="00C56AD2">
        <w:rPr>
          <w:rFonts w:ascii="Times New Roman" w:hAnsi="Times New Roman"/>
          <w:color w:val="000000" w:themeColor="text1"/>
        </w:rPr>
        <w:t>)</w:t>
      </w:r>
      <w:r w:rsidRPr="0087024A">
        <w:rPr>
          <w:rFonts w:ascii="Times New Roman" w:hAnsi="Times New Roman"/>
          <w:color w:val="000000" w:themeColor="text1"/>
        </w:rPr>
        <w:t>: Chaired the session International Conference Pharma science organised by Columbia institute of pharmacy, Raipur (23-24 Sep)</w:t>
      </w:r>
      <w:r w:rsidR="00153842">
        <w:rPr>
          <w:rFonts w:ascii="Times New Roman" w:hAnsi="Times New Roman"/>
          <w:color w:val="000000" w:themeColor="text1"/>
        </w:rPr>
        <w:t xml:space="preserve"> </w:t>
      </w:r>
    </w:p>
    <w:p w:rsidR="00773672" w:rsidRDefault="00773672" w:rsidP="0091526C">
      <w:pPr>
        <w:pStyle w:val="ListParagraph"/>
        <w:numPr>
          <w:ilvl w:val="0"/>
          <w:numId w:val="30"/>
        </w:numPr>
        <w:tabs>
          <w:tab w:val="left" w:pos="990"/>
        </w:tabs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  <w:r w:rsidRPr="0087024A">
        <w:rPr>
          <w:rFonts w:ascii="Times New Roman" w:hAnsi="Times New Roman"/>
          <w:b/>
          <w:color w:val="000000" w:themeColor="text1"/>
        </w:rPr>
        <w:t>Bhatt R</w:t>
      </w:r>
      <w:r w:rsidRPr="0087024A">
        <w:rPr>
          <w:rFonts w:ascii="Times New Roman" w:hAnsi="Times New Roman"/>
          <w:color w:val="000000" w:themeColor="text1"/>
        </w:rPr>
        <w:t xml:space="preserve"> </w:t>
      </w:r>
      <w:r w:rsidR="00C56AD2">
        <w:rPr>
          <w:rFonts w:ascii="Times New Roman" w:hAnsi="Times New Roman"/>
          <w:color w:val="000000" w:themeColor="text1"/>
        </w:rPr>
        <w:t>(</w:t>
      </w:r>
      <w:r w:rsidRPr="0087024A">
        <w:rPr>
          <w:rFonts w:ascii="Times New Roman" w:hAnsi="Times New Roman"/>
          <w:color w:val="000000" w:themeColor="text1"/>
        </w:rPr>
        <w:t>2017</w:t>
      </w:r>
      <w:r w:rsidR="00C56AD2">
        <w:rPr>
          <w:rFonts w:ascii="Times New Roman" w:hAnsi="Times New Roman"/>
          <w:color w:val="000000" w:themeColor="text1"/>
        </w:rPr>
        <w:t>)</w:t>
      </w:r>
      <w:r w:rsidRPr="0087024A">
        <w:rPr>
          <w:rFonts w:ascii="Times New Roman" w:hAnsi="Times New Roman"/>
          <w:color w:val="000000" w:themeColor="text1"/>
        </w:rPr>
        <w:t>: Chaired the session International Conference on Bharat Rejuvenation organized by Guru Ghasidas Vishwavidyalaya.</w:t>
      </w:r>
      <w:r w:rsidR="00C56AD2">
        <w:rPr>
          <w:rFonts w:ascii="Times New Roman" w:hAnsi="Times New Roman"/>
          <w:color w:val="000000" w:themeColor="text1"/>
        </w:rPr>
        <w:t xml:space="preserve"> Bilaspur</w:t>
      </w:r>
    </w:p>
    <w:p w:rsidR="00153842" w:rsidRPr="0054310C" w:rsidRDefault="00153842" w:rsidP="00153842">
      <w:pPr>
        <w:pStyle w:val="ListParagraph"/>
        <w:numPr>
          <w:ilvl w:val="0"/>
          <w:numId w:val="30"/>
        </w:numPr>
        <w:tabs>
          <w:tab w:val="left" w:pos="990"/>
        </w:tabs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Bhatt R</w:t>
      </w:r>
      <w:r w:rsidRPr="0054310C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(</w:t>
      </w:r>
      <w:r w:rsidRPr="0054310C">
        <w:rPr>
          <w:rFonts w:ascii="Times New Roman" w:hAnsi="Times New Roman"/>
          <w:color w:val="000000" w:themeColor="text1"/>
        </w:rPr>
        <w:t>2015</w:t>
      </w:r>
      <w:r>
        <w:rPr>
          <w:rFonts w:ascii="Times New Roman" w:hAnsi="Times New Roman"/>
          <w:color w:val="000000" w:themeColor="text1"/>
        </w:rPr>
        <w:t>)</w:t>
      </w:r>
      <w:r w:rsidRPr="0054310C">
        <w:rPr>
          <w:rFonts w:ascii="Times New Roman" w:hAnsi="Times New Roman"/>
          <w:color w:val="000000" w:themeColor="text1"/>
        </w:rPr>
        <w:t>: As a Resource person (Examiner of presentations) HRDCGGV Bilaspur (CG)</w:t>
      </w:r>
      <w:r w:rsidRPr="00C56AD2">
        <w:rPr>
          <w:rFonts w:ascii="Times New Roman" w:hAnsi="Times New Roman"/>
          <w:color w:val="000000" w:themeColor="text1"/>
        </w:rPr>
        <w:t xml:space="preserve"> </w:t>
      </w:r>
      <w:r w:rsidRPr="0054310C">
        <w:rPr>
          <w:rFonts w:ascii="Times New Roman" w:hAnsi="Times New Roman"/>
          <w:color w:val="000000" w:themeColor="text1"/>
        </w:rPr>
        <w:t>Nov.18-December 19</w:t>
      </w:r>
    </w:p>
    <w:p w:rsidR="00153842" w:rsidRPr="00CD4482" w:rsidRDefault="00153842" w:rsidP="00153842">
      <w:pPr>
        <w:pStyle w:val="ListParagraph"/>
        <w:numPr>
          <w:ilvl w:val="0"/>
          <w:numId w:val="30"/>
        </w:numPr>
        <w:tabs>
          <w:tab w:val="left" w:pos="990"/>
        </w:tabs>
        <w:spacing w:before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 xml:space="preserve">Bhatt R, </w:t>
      </w:r>
      <w:r w:rsidRPr="00153842">
        <w:rPr>
          <w:rFonts w:ascii="Times New Roman" w:hAnsi="Times New Roman"/>
          <w:color w:val="000000" w:themeColor="text1"/>
        </w:rPr>
        <w:t>(2015)</w:t>
      </w:r>
      <w:r w:rsidRPr="00A6290D">
        <w:rPr>
          <w:rFonts w:ascii="Times New Roman" w:hAnsi="Times New Roman"/>
          <w:b/>
          <w:color w:val="000000" w:themeColor="text1"/>
        </w:rPr>
        <w:t xml:space="preserve">  </w:t>
      </w:r>
      <w:r w:rsidRPr="00A6290D">
        <w:rPr>
          <w:rFonts w:ascii="Times New Roman" w:hAnsi="Times New Roman"/>
        </w:rPr>
        <w:t xml:space="preserve">As a Resource person Refresher Course </w:t>
      </w:r>
      <w:r>
        <w:rPr>
          <w:rFonts w:ascii="Times New Roman" w:hAnsi="Times New Roman"/>
        </w:rPr>
        <w:t xml:space="preserve">Organized by  </w:t>
      </w:r>
      <w:r w:rsidRPr="00A6290D">
        <w:rPr>
          <w:rFonts w:ascii="Times New Roman" w:hAnsi="Times New Roman"/>
        </w:rPr>
        <w:t>ASC</w:t>
      </w:r>
      <w:r>
        <w:rPr>
          <w:rFonts w:ascii="Times New Roman" w:hAnsi="Times New Roman"/>
        </w:rPr>
        <w:t xml:space="preserve"> </w:t>
      </w:r>
      <w:r w:rsidRPr="00A6290D">
        <w:rPr>
          <w:rFonts w:ascii="Times New Roman" w:hAnsi="Times New Roman"/>
        </w:rPr>
        <w:t xml:space="preserve"> Pt. Ravi Shankar Shukla University  Raipur (CG)</w:t>
      </w:r>
    </w:p>
    <w:p w:rsidR="00773672" w:rsidRDefault="00773672" w:rsidP="00E44C00">
      <w:pPr>
        <w:pStyle w:val="ListParagraph"/>
        <w:tabs>
          <w:tab w:val="left" w:pos="990"/>
        </w:tabs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</w:p>
    <w:p w:rsidR="009B5370" w:rsidRDefault="009B5370" w:rsidP="009B5370">
      <w:pPr>
        <w:tabs>
          <w:tab w:val="left" w:pos="1710"/>
        </w:tabs>
        <w:spacing w:before="120" w:line="276" w:lineRule="auto"/>
        <w:jc w:val="both"/>
        <w:rPr>
          <w:rFonts w:ascii="Times New Roman" w:hAnsi="Times New Roman"/>
          <w:color w:val="000000" w:themeColor="text1"/>
        </w:rPr>
      </w:pPr>
    </w:p>
    <w:p w:rsidR="006F010B" w:rsidRPr="000F5DDF" w:rsidRDefault="0058548C" w:rsidP="008E53DC">
      <w:pPr>
        <w:pStyle w:val="Default"/>
        <w:rPr>
          <w:rFonts w:cs="TimesNewRomanPS-BoldMT"/>
          <w:sz w:val="20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</w:t>
      </w:r>
      <w:r w:rsidR="004236CD">
        <w:rPr>
          <w:rFonts w:ascii="TimesNewRomanPS-BoldMT" w:hAnsi="TimesNewRomanPS-BoldMT" w:cs="TimesNewRomanPS-BoldMT"/>
          <w:b/>
          <w:bCs/>
          <w:sz w:val="22"/>
          <w:szCs w:val="22"/>
        </w:rPr>
        <w:t>(</w:t>
      </w:r>
      <w:r w:rsidR="004236CD" w:rsidRPr="004236CD">
        <w:rPr>
          <w:rFonts w:ascii="TimesNewRomanPS-BoldMT" w:hAnsi="TimesNewRomanPS-BoldMT" w:cs="TimesNewRomanPS-BoldMT"/>
          <w:b/>
          <w:bCs/>
          <w:sz w:val="22"/>
          <w:szCs w:val="22"/>
        </w:rPr>
        <w:t>Dr. Renu Bhatt</w:t>
      </w:r>
      <w:r w:rsidR="004236CD">
        <w:rPr>
          <w:rFonts w:ascii="TimesNewRomanPS-BoldMT" w:hAnsi="TimesNewRomanPS-BoldMT" w:cs="TimesNewRomanPS-BoldMT"/>
          <w:b/>
          <w:bCs/>
          <w:sz w:val="22"/>
          <w:szCs w:val="22"/>
        </w:rPr>
        <w:t>)</w:t>
      </w:r>
    </w:p>
    <w:sectPr w:rsidR="006F010B" w:rsidRPr="000F5DDF" w:rsidSect="00153842">
      <w:footerReference w:type="default" r:id="rId10"/>
      <w:pgSz w:w="12240" w:h="15840"/>
      <w:pgMar w:top="900" w:right="99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CA" w:rsidRDefault="006353CA" w:rsidP="008C691F">
      <w:r>
        <w:separator/>
      </w:r>
    </w:p>
  </w:endnote>
  <w:endnote w:type="continuationSeparator" w:id="1">
    <w:p w:rsidR="006353CA" w:rsidRDefault="006353CA" w:rsidP="008C6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87188"/>
      <w:docPartObj>
        <w:docPartGallery w:val="Page Numbers (Bottom of Page)"/>
        <w:docPartUnique/>
      </w:docPartObj>
    </w:sdtPr>
    <w:sdtContent>
      <w:p w:rsidR="005174AF" w:rsidRDefault="00A96345">
        <w:pPr>
          <w:pStyle w:val="Footer"/>
          <w:jc w:val="right"/>
        </w:pPr>
        <w:fldSimple w:instr=" PAGE   \* MERGEFORMAT ">
          <w:r w:rsidR="00D973DF">
            <w:rPr>
              <w:noProof/>
            </w:rPr>
            <w:t>3</w:t>
          </w:r>
        </w:fldSimple>
      </w:p>
    </w:sdtContent>
  </w:sdt>
  <w:p w:rsidR="005174AF" w:rsidRDefault="00517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CA" w:rsidRDefault="006353CA" w:rsidP="008C691F">
      <w:r>
        <w:separator/>
      </w:r>
    </w:p>
  </w:footnote>
  <w:footnote w:type="continuationSeparator" w:id="1">
    <w:p w:rsidR="006353CA" w:rsidRDefault="006353CA" w:rsidP="008C6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5DB7"/>
    <w:multiLevelType w:val="hybridMultilevel"/>
    <w:tmpl w:val="05F278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384A"/>
    <w:multiLevelType w:val="hybridMultilevel"/>
    <w:tmpl w:val="37F88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547"/>
    <w:multiLevelType w:val="hybridMultilevel"/>
    <w:tmpl w:val="A8741794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60D5"/>
    <w:multiLevelType w:val="hybridMultilevel"/>
    <w:tmpl w:val="6580347A"/>
    <w:lvl w:ilvl="0" w:tplc="76D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B7E6A"/>
    <w:multiLevelType w:val="hybridMultilevel"/>
    <w:tmpl w:val="DF72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37FE0"/>
    <w:multiLevelType w:val="hybridMultilevel"/>
    <w:tmpl w:val="F968C0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C52B71"/>
    <w:multiLevelType w:val="hybridMultilevel"/>
    <w:tmpl w:val="D9926CB8"/>
    <w:lvl w:ilvl="0" w:tplc="2C60E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93EC7"/>
    <w:multiLevelType w:val="hybridMultilevel"/>
    <w:tmpl w:val="4C6C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77F77"/>
    <w:multiLevelType w:val="hybridMultilevel"/>
    <w:tmpl w:val="98DCC0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87494"/>
    <w:multiLevelType w:val="hybridMultilevel"/>
    <w:tmpl w:val="2AC8AD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448A7"/>
    <w:multiLevelType w:val="hybridMultilevel"/>
    <w:tmpl w:val="22768F0E"/>
    <w:lvl w:ilvl="0" w:tplc="91BC5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C4248"/>
    <w:multiLevelType w:val="hybridMultilevel"/>
    <w:tmpl w:val="6B1C8AA4"/>
    <w:lvl w:ilvl="0" w:tplc="2DC8D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D10C0"/>
    <w:multiLevelType w:val="hybridMultilevel"/>
    <w:tmpl w:val="9C18DFDC"/>
    <w:lvl w:ilvl="0" w:tplc="F43062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100B2"/>
    <w:multiLevelType w:val="hybridMultilevel"/>
    <w:tmpl w:val="9A5EB5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0527A9C"/>
    <w:multiLevelType w:val="hybridMultilevel"/>
    <w:tmpl w:val="C616C2CA"/>
    <w:lvl w:ilvl="0" w:tplc="387EA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CBA7990">
      <w:numFmt w:val="bullet"/>
      <w:lvlText w:val="•"/>
      <w:lvlJc w:val="left"/>
      <w:pPr>
        <w:ind w:left="1440" w:hanging="360"/>
      </w:pPr>
      <w:rPr>
        <w:rFonts w:ascii="TimesNewRomanPS-BoldMT" w:eastAsia="Cambria" w:hAnsi="TimesNewRomanPS-BoldMT" w:cs="TimesNewRomanPS-Bold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6508D"/>
    <w:multiLevelType w:val="hybridMultilevel"/>
    <w:tmpl w:val="0C36CEDE"/>
    <w:lvl w:ilvl="0" w:tplc="B072B9A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1604A"/>
    <w:multiLevelType w:val="hybridMultilevel"/>
    <w:tmpl w:val="64DE0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B1207"/>
    <w:multiLevelType w:val="hybridMultilevel"/>
    <w:tmpl w:val="76284F76"/>
    <w:lvl w:ilvl="0" w:tplc="2DC8D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D27C6"/>
    <w:multiLevelType w:val="hybridMultilevel"/>
    <w:tmpl w:val="75EC8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F5247"/>
    <w:multiLevelType w:val="hybridMultilevel"/>
    <w:tmpl w:val="76B459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F167AAD"/>
    <w:multiLevelType w:val="hybridMultilevel"/>
    <w:tmpl w:val="18FE2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A41DC2"/>
    <w:multiLevelType w:val="hybridMultilevel"/>
    <w:tmpl w:val="C76C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B744A"/>
    <w:multiLevelType w:val="hybridMultilevel"/>
    <w:tmpl w:val="24A4F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B17E0"/>
    <w:multiLevelType w:val="hybridMultilevel"/>
    <w:tmpl w:val="53B00A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74FBE"/>
    <w:multiLevelType w:val="hybridMultilevel"/>
    <w:tmpl w:val="DD70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7A4951"/>
    <w:multiLevelType w:val="hybridMultilevel"/>
    <w:tmpl w:val="C1B4A3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5110D"/>
    <w:multiLevelType w:val="hybridMultilevel"/>
    <w:tmpl w:val="C7D4C7F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A301C20"/>
    <w:multiLevelType w:val="hybridMultilevel"/>
    <w:tmpl w:val="22A8D742"/>
    <w:lvl w:ilvl="0" w:tplc="B7A84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96F1B"/>
    <w:multiLevelType w:val="hybridMultilevel"/>
    <w:tmpl w:val="512C537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B825121"/>
    <w:multiLevelType w:val="hybridMultilevel"/>
    <w:tmpl w:val="505420D4"/>
    <w:lvl w:ilvl="0" w:tplc="F43062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B4EE3"/>
    <w:multiLevelType w:val="hybridMultilevel"/>
    <w:tmpl w:val="5D503822"/>
    <w:lvl w:ilvl="0" w:tplc="B072B9A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B224FC"/>
    <w:multiLevelType w:val="hybridMultilevel"/>
    <w:tmpl w:val="0440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276E65"/>
    <w:multiLevelType w:val="hybridMultilevel"/>
    <w:tmpl w:val="D3D2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6542F0"/>
    <w:multiLevelType w:val="hybridMultilevel"/>
    <w:tmpl w:val="78D2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27"/>
  </w:num>
  <w:num w:numId="6">
    <w:abstractNumId w:val="14"/>
  </w:num>
  <w:num w:numId="7">
    <w:abstractNumId w:val="3"/>
  </w:num>
  <w:num w:numId="8">
    <w:abstractNumId w:val="12"/>
  </w:num>
  <w:num w:numId="9">
    <w:abstractNumId w:val="29"/>
  </w:num>
  <w:num w:numId="10">
    <w:abstractNumId w:val="8"/>
  </w:num>
  <w:num w:numId="11">
    <w:abstractNumId w:val="25"/>
  </w:num>
  <w:num w:numId="12">
    <w:abstractNumId w:val="9"/>
  </w:num>
  <w:num w:numId="13">
    <w:abstractNumId w:val="18"/>
  </w:num>
  <w:num w:numId="14">
    <w:abstractNumId w:val="30"/>
  </w:num>
  <w:num w:numId="15">
    <w:abstractNumId w:val="26"/>
  </w:num>
  <w:num w:numId="16">
    <w:abstractNumId w:val="28"/>
  </w:num>
  <w:num w:numId="17">
    <w:abstractNumId w:val="0"/>
  </w:num>
  <w:num w:numId="18">
    <w:abstractNumId w:val="23"/>
  </w:num>
  <w:num w:numId="19">
    <w:abstractNumId w:val="31"/>
  </w:num>
  <w:num w:numId="20">
    <w:abstractNumId w:val="11"/>
  </w:num>
  <w:num w:numId="21">
    <w:abstractNumId w:val="17"/>
  </w:num>
  <w:num w:numId="22">
    <w:abstractNumId w:val="15"/>
  </w:num>
  <w:num w:numId="23">
    <w:abstractNumId w:val="16"/>
  </w:num>
  <w:num w:numId="24">
    <w:abstractNumId w:val="19"/>
  </w:num>
  <w:num w:numId="25">
    <w:abstractNumId w:val="13"/>
  </w:num>
  <w:num w:numId="26">
    <w:abstractNumId w:val="7"/>
  </w:num>
  <w:num w:numId="27">
    <w:abstractNumId w:val="24"/>
  </w:num>
  <w:num w:numId="28">
    <w:abstractNumId w:val="20"/>
  </w:num>
  <w:num w:numId="29">
    <w:abstractNumId w:val="33"/>
  </w:num>
  <w:num w:numId="30">
    <w:abstractNumId w:val="22"/>
  </w:num>
  <w:num w:numId="31">
    <w:abstractNumId w:val="2"/>
  </w:num>
  <w:num w:numId="32">
    <w:abstractNumId w:val="5"/>
  </w:num>
  <w:num w:numId="33">
    <w:abstractNumId w:val="3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F010B"/>
    <w:rsid w:val="00007300"/>
    <w:rsid w:val="00007FE4"/>
    <w:rsid w:val="000100EC"/>
    <w:rsid w:val="00014340"/>
    <w:rsid w:val="0001560E"/>
    <w:rsid w:val="0002338C"/>
    <w:rsid w:val="00024D44"/>
    <w:rsid w:val="00052666"/>
    <w:rsid w:val="00054C61"/>
    <w:rsid w:val="00083A96"/>
    <w:rsid w:val="000A13D4"/>
    <w:rsid w:val="000B7885"/>
    <w:rsid w:val="000C52DE"/>
    <w:rsid w:val="000C780B"/>
    <w:rsid w:val="000D7F10"/>
    <w:rsid w:val="000E5080"/>
    <w:rsid w:val="000F5DDF"/>
    <w:rsid w:val="00103948"/>
    <w:rsid w:val="00136A45"/>
    <w:rsid w:val="00144E67"/>
    <w:rsid w:val="00153842"/>
    <w:rsid w:val="00164473"/>
    <w:rsid w:val="00181ADC"/>
    <w:rsid w:val="001A39FB"/>
    <w:rsid w:val="001A624B"/>
    <w:rsid w:val="001B2124"/>
    <w:rsid w:val="001B50F9"/>
    <w:rsid w:val="001B728A"/>
    <w:rsid w:val="001C2743"/>
    <w:rsid w:val="001C3B40"/>
    <w:rsid w:val="001D29C8"/>
    <w:rsid w:val="001D3CA3"/>
    <w:rsid w:val="001E6E02"/>
    <w:rsid w:val="001F3027"/>
    <w:rsid w:val="0026167D"/>
    <w:rsid w:val="002652AA"/>
    <w:rsid w:val="00276E92"/>
    <w:rsid w:val="002A0947"/>
    <w:rsid w:val="002C7287"/>
    <w:rsid w:val="002D4454"/>
    <w:rsid w:val="002D48B8"/>
    <w:rsid w:val="002D49F0"/>
    <w:rsid w:val="002F4D79"/>
    <w:rsid w:val="00312438"/>
    <w:rsid w:val="00326FC1"/>
    <w:rsid w:val="00330AFF"/>
    <w:rsid w:val="00341BAE"/>
    <w:rsid w:val="00354AAD"/>
    <w:rsid w:val="00371EBD"/>
    <w:rsid w:val="003753EE"/>
    <w:rsid w:val="0038385D"/>
    <w:rsid w:val="003B1CC3"/>
    <w:rsid w:val="003B79D0"/>
    <w:rsid w:val="003F1947"/>
    <w:rsid w:val="0042135A"/>
    <w:rsid w:val="004236CD"/>
    <w:rsid w:val="004272F9"/>
    <w:rsid w:val="004567CA"/>
    <w:rsid w:val="00457045"/>
    <w:rsid w:val="004719AB"/>
    <w:rsid w:val="004C4935"/>
    <w:rsid w:val="004C5622"/>
    <w:rsid w:val="004F459B"/>
    <w:rsid w:val="004F7897"/>
    <w:rsid w:val="0050055B"/>
    <w:rsid w:val="00516CEC"/>
    <w:rsid w:val="005174AF"/>
    <w:rsid w:val="00520440"/>
    <w:rsid w:val="00521A44"/>
    <w:rsid w:val="005542A1"/>
    <w:rsid w:val="005604A6"/>
    <w:rsid w:val="00583C83"/>
    <w:rsid w:val="0058548C"/>
    <w:rsid w:val="00590B9E"/>
    <w:rsid w:val="005B1B20"/>
    <w:rsid w:val="005B4AC0"/>
    <w:rsid w:val="005C43EE"/>
    <w:rsid w:val="005C5F49"/>
    <w:rsid w:val="005F5098"/>
    <w:rsid w:val="0060236D"/>
    <w:rsid w:val="00602EA2"/>
    <w:rsid w:val="0061457F"/>
    <w:rsid w:val="0063143B"/>
    <w:rsid w:val="006353CA"/>
    <w:rsid w:val="006479EA"/>
    <w:rsid w:val="00655503"/>
    <w:rsid w:val="00660B67"/>
    <w:rsid w:val="00663E1F"/>
    <w:rsid w:val="00684B71"/>
    <w:rsid w:val="00686C36"/>
    <w:rsid w:val="006A2121"/>
    <w:rsid w:val="006C26C2"/>
    <w:rsid w:val="006E2111"/>
    <w:rsid w:val="006F010B"/>
    <w:rsid w:val="006F4545"/>
    <w:rsid w:val="006F685D"/>
    <w:rsid w:val="00702156"/>
    <w:rsid w:val="0070378B"/>
    <w:rsid w:val="007143D5"/>
    <w:rsid w:val="00720B8F"/>
    <w:rsid w:val="0073771E"/>
    <w:rsid w:val="00737CFA"/>
    <w:rsid w:val="00773672"/>
    <w:rsid w:val="0077429E"/>
    <w:rsid w:val="00777741"/>
    <w:rsid w:val="00782913"/>
    <w:rsid w:val="00793DCD"/>
    <w:rsid w:val="00797492"/>
    <w:rsid w:val="007974A4"/>
    <w:rsid w:val="007B7FA0"/>
    <w:rsid w:val="007C40CC"/>
    <w:rsid w:val="007D4DBA"/>
    <w:rsid w:val="007E1C4A"/>
    <w:rsid w:val="007E7D7E"/>
    <w:rsid w:val="00811E14"/>
    <w:rsid w:val="008178EA"/>
    <w:rsid w:val="008449C8"/>
    <w:rsid w:val="00851126"/>
    <w:rsid w:val="00853B7F"/>
    <w:rsid w:val="0086629A"/>
    <w:rsid w:val="00867842"/>
    <w:rsid w:val="00887448"/>
    <w:rsid w:val="008A0711"/>
    <w:rsid w:val="008B7013"/>
    <w:rsid w:val="008C04C8"/>
    <w:rsid w:val="008C0FE2"/>
    <w:rsid w:val="008C691F"/>
    <w:rsid w:val="008E4274"/>
    <w:rsid w:val="008E53DC"/>
    <w:rsid w:val="008F7417"/>
    <w:rsid w:val="009064D2"/>
    <w:rsid w:val="00913EF5"/>
    <w:rsid w:val="0091526C"/>
    <w:rsid w:val="009203A6"/>
    <w:rsid w:val="00931450"/>
    <w:rsid w:val="00936CFF"/>
    <w:rsid w:val="009401AC"/>
    <w:rsid w:val="00953AAF"/>
    <w:rsid w:val="0095671C"/>
    <w:rsid w:val="0096228A"/>
    <w:rsid w:val="009A394E"/>
    <w:rsid w:val="009A7AA7"/>
    <w:rsid w:val="009B5370"/>
    <w:rsid w:val="009C2BCF"/>
    <w:rsid w:val="00A3170F"/>
    <w:rsid w:val="00A32A3A"/>
    <w:rsid w:val="00A43E1E"/>
    <w:rsid w:val="00A575D9"/>
    <w:rsid w:val="00A67EBA"/>
    <w:rsid w:val="00A71DB9"/>
    <w:rsid w:val="00A8277A"/>
    <w:rsid w:val="00A926BE"/>
    <w:rsid w:val="00A94A1A"/>
    <w:rsid w:val="00A96345"/>
    <w:rsid w:val="00AA2129"/>
    <w:rsid w:val="00AB1023"/>
    <w:rsid w:val="00AB7DDC"/>
    <w:rsid w:val="00AC4CBB"/>
    <w:rsid w:val="00AD15D3"/>
    <w:rsid w:val="00AD3339"/>
    <w:rsid w:val="00AE7E50"/>
    <w:rsid w:val="00B16258"/>
    <w:rsid w:val="00B238A2"/>
    <w:rsid w:val="00B809AE"/>
    <w:rsid w:val="00BD1345"/>
    <w:rsid w:val="00C02014"/>
    <w:rsid w:val="00C24B26"/>
    <w:rsid w:val="00C372EF"/>
    <w:rsid w:val="00C56AD2"/>
    <w:rsid w:val="00C579FE"/>
    <w:rsid w:val="00C63EAA"/>
    <w:rsid w:val="00C810C9"/>
    <w:rsid w:val="00C8489E"/>
    <w:rsid w:val="00C93785"/>
    <w:rsid w:val="00CC5FDA"/>
    <w:rsid w:val="00CD1044"/>
    <w:rsid w:val="00CD1D02"/>
    <w:rsid w:val="00CD4482"/>
    <w:rsid w:val="00CF7264"/>
    <w:rsid w:val="00D04309"/>
    <w:rsid w:val="00D11DD1"/>
    <w:rsid w:val="00D2393F"/>
    <w:rsid w:val="00D26563"/>
    <w:rsid w:val="00D33F46"/>
    <w:rsid w:val="00D41B6F"/>
    <w:rsid w:val="00D7585B"/>
    <w:rsid w:val="00D81504"/>
    <w:rsid w:val="00D85CCB"/>
    <w:rsid w:val="00D9356A"/>
    <w:rsid w:val="00D953AF"/>
    <w:rsid w:val="00D973DF"/>
    <w:rsid w:val="00DA27F3"/>
    <w:rsid w:val="00DA6720"/>
    <w:rsid w:val="00DA7DA3"/>
    <w:rsid w:val="00DD602A"/>
    <w:rsid w:val="00DE0C6A"/>
    <w:rsid w:val="00DE4D32"/>
    <w:rsid w:val="00E27E4C"/>
    <w:rsid w:val="00E40069"/>
    <w:rsid w:val="00E41BF2"/>
    <w:rsid w:val="00E44C00"/>
    <w:rsid w:val="00E455FB"/>
    <w:rsid w:val="00E50AB6"/>
    <w:rsid w:val="00E52F14"/>
    <w:rsid w:val="00E65237"/>
    <w:rsid w:val="00E71FF7"/>
    <w:rsid w:val="00E85083"/>
    <w:rsid w:val="00E9299E"/>
    <w:rsid w:val="00E95EA4"/>
    <w:rsid w:val="00EE2412"/>
    <w:rsid w:val="00EE283D"/>
    <w:rsid w:val="00EE5CD6"/>
    <w:rsid w:val="00F0660B"/>
    <w:rsid w:val="00F3045F"/>
    <w:rsid w:val="00F3552B"/>
    <w:rsid w:val="00F37FED"/>
    <w:rsid w:val="00F41353"/>
    <w:rsid w:val="00F4507D"/>
    <w:rsid w:val="00F56B35"/>
    <w:rsid w:val="00F725AF"/>
    <w:rsid w:val="00F82970"/>
    <w:rsid w:val="00F92D21"/>
    <w:rsid w:val="00F95C3E"/>
    <w:rsid w:val="00FB4B5A"/>
    <w:rsid w:val="00FC72C0"/>
    <w:rsid w:val="00FD15A3"/>
    <w:rsid w:val="00FD6DD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_x0000_s1027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0B"/>
    <w:rPr>
      <w:rFonts w:ascii="Cambria" w:eastAsia="Cambria" w:hAnsi="Cambria" w:cs="Times New Roman"/>
    </w:rPr>
  </w:style>
  <w:style w:type="paragraph" w:styleId="Heading2">
    <w:name w:val="heading 2"/>
    <w:basedOn w:val="Normal"/>
    <w:link w:val="Heading2Char"/>
    <w:uiPriority w:val="9"/>
    <w:rsid w:val="006F010B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010B"/>
    <w:rPr>
      <w:rFonts w:ascii="Times" w:eastAsia="Cambria" w:hAnsi="Times" w:cs="Times New Roman"/>
      <w:b/>
      <w:sz w:val="36"/>
      <w:szCs w:val="20"/>
    </w:rPr>
  </w:style>
  <w:style w:type="paragraph" w:customStyle="1" w:styleId="Default">
    <w:name w:val="Default"/>
    <w:rsid w:val="006F010B"/>
    <w:pPr>
      <w:widowControl w:val="0"/>
      <w:autoSpaceDE w:val="0"/>
      <w:autoSpaceDN w:val="0"/>
      <w:adjustRightInd w:val="0"/>
    </w:pPr>
    <w:rPr>
      <w:rFonts w:ascii="Times New Roman" w:eastAsia="Cambria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7037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711"/>
    <w:rPr>
      <w:rFonts w:ascii="Tahoma" w:eastAsia="Cambr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3AF"/>
    <w:pPr>
      <w:ind w:left="720"/>
      <w:contextualSpacing/>
    </w:pPr>
  </w:style>
  <w:style w:type="paragraph" w:styleId="NoSpacing">
    <w:name w:val="No Spacing"/>
    <w:uiPriority w:val="1"/>
    <w:qFormat/>
    <w:rsid w:val="00E40069"/>
    <w:rPr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773672"/>
    <w:pPr>
      <w:spacing w:before="100" w:beforeAutospacing="1" w:after="100" w:afterAutospacing="1"/>
    </w:pPr>
    <w:rPr>
      <w:rFonts w:ascii="Times New Roman" w:eastAsia="Times New Roman" w:hAnsi="Times New Roman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6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91F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8C6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91F"/>
    <w:rPr>
      <w:rFonts w:ascii="Cambria" w:eastAsia="Cambria" w:hAnsi="Cambria" w:cs="Times New Roman"/>
    </w:rPr>
  </w:style>
  <w:style w:type="character" w:customStyle="1" w:styleId="u-visually-hidden">
    <w:name w:val="u-visually-hidden"/>
    <w:basedOn w:val="DefaultParagraphFont"/>
    <w:rsid w:val="00D2393F"/>
  </w:style>
  <w:style w:type="table" w:styleId="TableGrid">
    <w:name w:val="Table Grid"/>
    <w:basedOn w:val="TableNormal"/>
    <w:uiPriority w:val="59"/>
    <w:rsid w:val="00E44C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tt1996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.in/citations?view_op=view_citation&amp;hl=en&amp;user=TlJ5Ot0AAAAJ&amp;citation_for_view=TlJ5Ot0AAAAJ:IjCSPb-OGe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5988-2D92-42EB-92D5-47C31555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Renu Bhatt</dc:creator>
  <cp:lastModifiedBy>HP</cp:lastModifiedBy>
  <cp:revision>15</cp:revision>
  <cp:lastPrinted>2024-01-10T11:00:00Z</cp:lastPrinted>
  <dcterms:created xsi:type="dcterms:W3CDTF">2024-01-10T07:39:00Z</dcterms:created>
  <dcterms:modified xsi:type="dcterms:W3CDTF">2025-09-19T12:24:00Z</dcterms:modified>
</cp:coreProperties>
</file>