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0B1" w:rsidRPr="00622B25" w:rsidRDefault="00D640B1" w:rsidP="00622B25">
      <w:pPr>
        <w:spacing w:after="0" w:line="240" w:lineRule="auto"/>
        <w:jc w:val="center"/>
        <w:rPr>
          <w:rFonts w:ascii="Times New Roman" w:hAnsi="Times New Roman" w:cs="Times New Roman"/>
          <w:b/>
          <w:bCs/>
          <w:sz w:val="28"/>
          <w:szCs w:val="28"/>
        </w:rPr>
      </w:pPr>
      <w:r w:rsidRPr="00622B25">
        <w:rPr>
          <w:rFonts w:ascii="Times New Roman" w:hAnsi="Times New Roman" w:cs="Times New Roman"/>
          <w:b/>
          <w:bCs/>
          <w:sz w:val="28"/>
          <w:szCs w:val="28"/>
        </w:rPr>
        <w:t>Department of Anthropology &amp; Tribal Development</w:t>
      </w:r>
    </w:p>
    <w:p w:rsidR="00D640B1" w:rsidRPr="00622B25" w:rsidRDefault="00D640B1" w:rsidP="00622B25">
      <w:pPr>
        <w:spacing w:after="0" w:line="240" w:lineRule="auto"/>
        <w:jc w:val="center"/>
        <w:rPr>
          <w:rFonts w:ascii="Times New Roman" w:hAnsi="Times New Roman" w:cs="Times New Roman"/>
          <w:b/>
          <w:bCs/>
          <w:sz w:val="28"/>
          <w:szCs w:val="28"/>
        </w:rPr>
      </w:pPr>
      <w:r w:rsidRPr="00622B25">
        <w:rPr>
          <w:rFonts w:ascii="Times New Roman" w:hAnsi="Times New Roman" w:cs="Times New Roman"/>
          <w:b/>
          <w:bCs/>
          <w:sz w:val="28"/>
          <w:szCs w:val="28"/>
        </w:rPr>
        <w:t xml:space="preserve">GGV, </w:t>
      </w:r>
      <w:proofErr w:type="spellStart"/>
      <w:r w:rsidRPr="00622B25">
        <w:rPr>
          <w:rFonts w:ascii="Times New Roman" w:hAnsi="Times New Roman" w:cs="Times New Roman"/>
          <w:b/>
          <w:bCs/>
          <w:sz w:val="28"/>
          <w:szCs w:val="28"/>
        </w:rPr>
        <w:t>Bilaspur</w:t>
      </w:r>
      <w:proofErr w:type="spellEnd"/>
    </w:p>
    <w:p w:rsidR="00622B25" w:rsidRPr="00622B25" w:rsidRDefault="00622B25" w:rsidP="00622B25">
      <w:pPr>
        <w:jc w:val="center"/>
        <w:rPr>
          <w:rFonts w:ascii="Times New Roman" w:hAnsi="Times New Roman" w:cs="Times New Roman"/>
          <w:b/>
          <w:bCs/>
          <w:sz w:val="28"/>
          <w:szCs w:val="28"/>
        </w:rPr>
      </w:pPr>
      <w:r w:rsidRPr="00622B25">
        <w:rPr>
          <w:rFonts w:ascii="Times New Roman" w:hAnsi="Times New Roman" w:cs="Times New Roman"/>
          <w:b/>
          <w:bCs/>
          <w:sz w:val="28"/>
          <w:szCs w:val="28"/>
        </w:rPr>
        <w:t xml:space="preserve">B.A and </w:t>
      </w:r>
      <w:proofErr w:type="spellStart"/>
      <w:r w:rsidRPr="00622B25">
        <w:rPr>
          <w:rFonts w:ascii="Times New Roman" w:hAnsi="Times New Roman" w:cs="Times New Roman"/>
          <w:b/>
          <w:bCs/>
          <w:sz w:val="28"/>
          <w:szCs w:val="28"/>
        </w:rPr>
        <w:t>B.Sc</w:t>
      </w:r>
      <w:proofErr w:type="spellEnd"/>
      <w:r w:rsidRPr="00622B25">
        <w:rPr>
          <w:rFonts w:ascii="Times New Roman" w:hAnsi="Times New Roman" w:cs="Times New Roman"/>
          <w:b/>
          <w:bCs/>
          <w:sz w:val="28"/>
          <w:szCs w:val="28"/>
        </w:rPr>
        <w:t xml:space="preserve"> </w:t>
      </w:r>
      <w:proofErr w:type="spellStart"/>
      <w:r w:rsidRPr="00622B25">
        <w:rPr>
          <w:rFonts w:ascii="Times New Roman" w:hAnsi="Times New Roman" w:cs="Times New Roman"/>
          <w:b/>
          <w:bCs/>
          <w:sz w:val="28"/>
          <w:szCs w:val="28"/>
        </w:rPr>
        <w:t>VIth</w:t>
      </w:r>
      <w:proofErr w:type="spellEnd"/>
      <w:r w:rsidRPr="00622B25">
        <w:rPr>
          <w:rFonts w:ascii="Times New Roman" w:hAnsi="Times New Roman" w:cs="Times New Roman"/>
          <w:b/>
          <w:bCs/>
          <w:sz w:val="28"/>
          <w:szCs w:val="28"/>
        </w:rPr>
        <w:t xml:space="preserve"> Semester students Field Work</w:t>
      </w:r>
    </w:p>
    <w:p w:rsidR="00622B25" w:rsidRPr="00911A01" w:rsidRDefault="00622B25" w:rsidP="00622B25">
      <w:pPr>
        <w:jc w:val="both"/>
        <w:rPr>
          <w:rFonts w:ascii="Times New Roman" w:hAnsi="Times New Roman" w:cs="Times New Roman"/>
          <w:sz w:val="24"/>
          <w:szCs w:val="24"/>
        </w:rPr>
      </w:pPr>
      <w:r>
        <w:rPr>
          <w:rFonts w:ascii="Times New Roman" w:hAnsi="Times New Roman" w:cs="Times New Roman"/>
          <w:sz w:val="24"/>
          <w:szCs w:val="24"/>
        </w:rPr>
        <w:t xml:space="preserve">There are 51 UG students (28 Girls and 23 </w:t>
      </w:r>
      <w:r w:rsidRPr="00911A01">
        <w:rPr>
          <w:rFonts w:ascii="Times New Roman" w:hAnsi="Times New Roman" w:cs="Times New Roman"/>
          <w:sz w:val="24"/>
          <w:szCs w:val="24"/>
        </w:rPr>
        <w:t xml:space="preserve">Boys) </w:t>
      </w:r>
      <w:r>
        <w:rPr>
          <w:rFonts w:ascii="Times New Roman" w:hAnsi="Times New Roman" w:cs="Times New Roman"/>
          <w:sz w:val="24"/>
          <w:szCs w:val="24"/>
        </w:rPr>
        <w:t xml:space="preserve">of UG-VI Semester </w:t>
      </w:r>
      <w:r w:rsidRPr="00911A01">
        <w:rPr>
          <w:rFonts w:ascii="Times New Roman" w:hAnsi="Times New Roman" w:cs="Times New Roman"/>
          <w:sz w:val="24"/>
          <w:szCs w:val="24"/>
        </w:rPr>
        <w:t>are to go in the fieldwork under Teachers supervision</w:t>
      </w:r>
      <w:r>
        <w:rPr>
          <w:rFonts w:ascii="Times New Roman" w:hAnsi="Times New Roman" w:cs="Times New Roman"/>
          <w:sz w:val="24"/>
          <w:szCs w:val="24"/>
        </w:rPr>
        <w:t xml:space="preserve"> from 02.04.2024 to 11.04.2024</w:t>
      </w:r>
      <w:r w:rsidRPr="00911A01">
        <w:rPr>
          <w:rFonts w:ascii="Times New Roman" w:hAnsi="Times New Roman" w:cs="Times New Roman"/>
          <w:sz w:val="24"/>
          <w:szCs w:val="24"/>
        </w:rPr>
        <w:t xml:space="preserve">. Supervisors and study topics have been decided </w:t>
      </w:r>
      <w:r>
        <w:rPr>
          <w:rFonts w:ascii="Times New Roman" w:hAnsi="Times New Roman" w:cs="Times New Roman"/>
          <w:sz w:val="24"/>
          <w:szCs w:val="24"/>
        </w:rPr>
        <w:t xml:space="preserve">in the staff council meeting </w:t>
      </w:r>
      <w:r w:rsidRPr="00911A01">
        <w:rPr>
          <w:rFonts w:ascii="Times New Roman" w:hAnsi="Times New Roman" w:cs="Times New Roman"/>
          <w:sz w:val="24"/>
          <w:szCs w:val="24"/>
        </w:rPr>
        <w:t xml:space="preserve">and students have prepared their synopsis and study tools. The details of the students and their supervisors are attached. The 10 days field work for the VI semester UG students will be conducted in </w:t>
      </w:r>
      <w:proofErr w:type="spellStart"/>
      <w:r>
        <w:rPr>
          <w:rFonts w:ascii="Times New Roman" w:hAnsi="Times New Roman" w:cs="Times New Roman"/>
          <w:sz w:val="24"/>
          <w:szCs w:val="24"/>
        </w:rPr>
        <w:t>Uslapur</w:t>
      </w:r>
      <w:proofErr w:type="spellEnd"/>
      <w:r w:rsidRPr="00911A01">
        <w:rPr>
          <w:rFonts w:ascii="Times New Roman" w:hAnsi="Times New Roman" w:cs="Times New Roman"/>
          <w:sz w:val="24"/>
          <w:szCs w:val="24"/>
        </w:rPr>
        <w:t xml:space="preserve"> village</w:t>
      </w:r>
      <w:r>
        <w:rPr>
          <w:rFonts w:ascii="Times New Roman" w:hAnsi="Times New Roman" w:cs="Times New Roman"/>
          <w:sz w:val="24"/>
          <w:szCs w:val="24"/>
        </w:rPr>
        <w:t xml:space="preserve"> in </w:t>
      </w:r>
      <w:proofErr w:type="spellStart"/>
      <w:r>
        <w:rPr>
          <w:rFonts w:ascii="Times New Roman" w:hAnsi="Times New Roman" w:cs="Times New Roman"/>
          <w:sz w:val="24"/>
          <w:szCs w:val="24"/>
        </w:rPr>
        <w:t>Bilaspur</w:t>
      </w:r>
      <w:proofErr w:type="spellEnd"/>
      <w:r>
        <w:rPr>
          <w:rFonts w:ascii="Times New Roman" w:hAnsi="Times New Roman" w:cs="Times New Roman"/>
          <w:sz w:val="24"/>
          <w:szCs w:val="24"/>
        </w:rPr>
        <w:t xml:space="preserve"> municipality</w:t>
      </w:r>
      <w:r w:rsidRPr="00911A01">
        <w:rPr>
          <w:rFonts w:ascii="Times New Roman" w:hAnsi="Times New Roman" w:cs="Times New Roman"/>
          <w:sz w:val="24"/>
          <w:szCs w:val="24"/>
        </w:rPr>
        <w:t xml:space="preserve"> which is also a big village </w:t>
      </w:r>
      <w:proofErr w:type="spellStart"/>
      <w:r w:rsidRPr="00911A01">
        <w:rPr>
          <w:rFonts w:ascii="Times New Roman" w:hAnsi="Times New Roman" w:cs="Times New Roman"/>
          <w:sz w:val="24"/>
          <w:szCs w:val="24"/>
        </w:rPr>
        <w:t>neighbouring</w:t>
      </w:r>
      <w:proofErr w:type="spellEnd"/>
      <w:r w:rsidRPr="00911A01">
        <w:rPr>
          <w:rFonts w:ascii="Times New Roman" w:hAnsi="Times New Roman" w:cs="Times New Roman"/>
          <w:sz w:val="24"/>
          <w:szCs w:val="24"/>
        </w:rPr>
        <w:t xml:space="preserve"> </w:t>
      </w:r>
      <w:r>
        <w:rPr>
          <w:rFonts w:ascii="Times New Roman" w:hAnsi="Times New Roman" w:cs="Times New Roman"/>
          <w:sz w:val="24"/>
          <w:szCs w:val="24"/>
        </w:rPr>
        <w:t>within the city</w:t>
      </w:r>
      <w:r w:rsidRPr="00911A01">
        <w:rPr>
          <w:rFonts w:ascii="Times New Roman" w:hAnsi="Times New Roman" w:cs="Times New Roman"/>
          <w:sz w:val="24"/>
          <w:szCs w:val="24"/>
        </w:rPr>
        <w:t>.</w:t>
      </w:r>
    </w:p>
    <w:p w:rsidR="00622B25" w:rsidRDefault="00622B25" w:rsidP="00622B25">
      <w:pPr>
        <w:jc w:val="both"/>
        <w:rPr>
          <w:rFonts w:ascii="Times New Roman" w:hAnsi="Times New Roman" w:cs="Times New Roman"/>
          <w:sz w:val="24"/>
          <w:szCs w:val="24"/>
        </w:rPr>
      </w:pPr>
      <w:r>
        <w:rPr>
          <w:rFonts w:ascii="Times New Roman" w:hAnsi="Times New Roman" w:cs="Times New Roman"/>
          <w:sz w:val="24"/>
          <w:szCs w:val="24"/>
        </w:rPr>
        <w:t>O</w:t>
      </w:r>
      <w:r w:rsidRPr="00911A01">
        <w:rPr>
          <w:rFonts w:ascii="Times New Roman" w:hAnsi="Times New Roman" w:cs="Times New Roman"/>
          <w:sz w:val="24"/>
          <w:szCs w:val="24"/>
        </w:rPr>
        <w:t xml:space="preserve">ne male and one female teacher </w:t>
      </w:r>
      <w:r>
        <w:rPr>
          <w:rFonts w:ascii="Times New Roman" w:hAnsi="Times New Roman" w:cs="Times New Roman"/>
          <w:sz w:val="24"/>
          <w:szCs w:val="24"/>
        </w:rPr>
        <w:t>along with the research Scholar supervised</w:t>
      </w:r>
      <w:r w:rsidRPr="00911A01">
        <w:rPr>
          <w:rFonts w:ascii="Times New Roman" w:hAnsi="Times New Roman" w:cs="Times New Roman"/>
          <w:sz w:val="24"/>
          <w:szCs w:val="24"/>
        </w:rPr>
        <w:t xml:space="preserve"> the fieldwork of the students on rotation basis.</w:t>
      </w:r>
      <w:r>
        <w:rPr>
          <w:rFonts w:ascii="Times New Roman" w:hAnsi="Times New Roman" w:cs="Times New Roman"/>
          <w:sz w:val="24"/>
          <w:szCs w:val="24"/>
        </w:rPr>
        <w:t xml:space="preserve"> </w:t>
      </w:r>
      <w:r w:rsidRPr="00911A01">
        <w:rPr>
          <w:rFonts w:ascii="Times New Roman" w:hAnsi="Times New Roman" w:cs="Times New Roman"/>
          <w:sz w:val="24"/>
          <w:szCs w:val="24"/>
        </w:rPr>
        <w:t xml:space="preserve">The students </w:t>
      </w:r>
      <w:r>
        <w:rPr>
          <w:rFonts w:ascii="Times New Roman" w:hAnsi="Times New Roman" w:cs="Times New Roman"/>
          <w:sz w:val="24"/>
          <w:szCs w:val="24"/>
        </w:rPr>
        <w:t xml:space="preserve">use to </w:t>
      </w:r>
      <w:r w:rsidRPr="00911A01">
        <w:rPr>
          <w:rFonts w:ascii="Times New Roman" w:hAnsi="Times New Roman" w:cs="Times New Roman"/>
          <w:sz w:val="24"/>
          <w:szCs w:val="24"/>
        </w:rPr>
        <w:t xml:space="preserve">reach </w:t>
      </w:r>
      <w:proofErr w:type="spellStart"/>
      <w:r>
        <w:rPr>
          <w:rFonts w:ascii="Times New Roman" w:hAnsi="Times New Roman" w:cs="Times New Roman"/>
          <w:sz w:val="24"/>
          <w:szCs w:val="24"/>
        </w:rPr>
        <w:t>Uslapur</w:t>
      </w:r>
      <w:proofErr w:type="spellEnd"/>
      <w:r>
        <w:rPr>
          <w:rFonts w:ascii="Times New Roman" w:hAnsi="Times New Roman" w:cs="Times New Roman"/>
          <w:sz w:val="24"/>
          <w:szCs w:val="24"/>
        </w:rPr>
        <w:t xml:space="preserve"> </w:t>
      </w:r>
      <w:r w:rsidRPr="00911A01">
        <w:rPr>
          <w:rFonts w:ascii="Times New Roman" w:hAnsi="Times New Roman" w:cs="Times New Roman"/>
          <w:sz w:val="24"/>
          <w:szCs w:val="24"/>
        </w:rPr>
        <w:t xml:space="preserve">village </w:t>
      </w:r>
      <w:r>
        <w:rPr>
          <w:rFonts w:ascii="Times New Roman" w:hAnsi="Times New Roman" w:cs="Times New Roman"/>
          <w:sz w:val="24"/>
          <w:szCs w:val="24"/>
        </w:rPr>
        <w:t xml:space="preserve">by 8.00am </w:t>
      </w:r>
      <w:r w:rsidRPr="00911A01">
        <w:rPr>
          <w:rFonts w:ascii="Times New Roman" w:hAnsi="Times New Roman" w:cs="Times New Roman"/>
          <w:sz w:val="24"/>
          <w:szCs w:val="24"/>
        </w:rPr>
        <w:t xml:space="preserve">daily </w:t>
      </w:r>
      <w:r>
        <w:rPr>
          <w:rFonts w:ascii="Times New Roman" w:hAnsi="Times New Roman" w:cs="Times New Roman"/>
          <w:sz w:val="24"/>
          <w:szCs w:val="24"/>
        </w:rPr>
        <w:t xml:space="preserve">during the period </w:t>
      </w:r>
      <w:r w:rsidRPr="00911A01">
        <w:rPr>
          <w:rFonts w:ascii="Times New Roman" w:hAnsi="Times New Roman" w:cs="Times New Roman"/>
          <w:sz w:val="24"/>
          <w:szCs w:val="24"/>
        </w:rPr>
        <w:t xml:space="preserve">by their own convenience and </w:t>
      </w:r>
      <w:r>
        <w:rPr>
          <w:rFonts w:ascii="Times New Roman" w:hAnsi="Times New Roman" w:cs="Times New Roman"/>
          <w:sz w:val="24"/>
          <w:szCs w:val="24"/>
        </w:rPr>
        <w:t xml:space="preserve">use to </w:t>
      </w:r>
      <w:r w:rsidRPr="00911A01">
        <w:rPr>
          <w:rFonts w:ascii="Times New Roman" w:hAnsi="Times New Roman" w:cs="Times New Roman"/>
          <w:sz w:val="24"/>
          <w:szCs w:val="24"/>
        </w:rPr>
        <w:t xml:space="preserve">return in the </w:t>
      </w:r>
      <w:r>
        <w:rPr>
          <w:rFonts w:ascii="Times New Roman" w:hAnsi="Times New Roman" w:cs="Times New Roman"/>
          <w:sz w:val="24"/>
          <w:szCs w:val="24"/>
        </w:rPr>
        <w:t>afternoon</w:t>
      </w:r>
      <w:r w:rsidRPr="00911A01">
        <w:rPr>
          <w:rFonts w:ascii="Times New Roman" w:hAnsi="Times New Roman" w:cs="Times New Roman"/>
          <w:sz w:val="24"/>
          <w:szCs w:val="24"/>
        </w:rPr>
        <w:t xml:space="preserve"> at </w:t>
      </w:r>
      <w:r>
        <w:rPr>
          <w:rFonts w:ascii="Times New Roman" w:hAnsi="Times New Roman" w:cs="Times New Roman"/>
          <w:sz w:val="24"/>
          <w:szCs w:val="24"/>
        </w:rPr>
        <w:t>2.00pm</w:t>
      </w:r>
      <w:r w:rsidRPr="00911A01">
        <w:rPr>
          <w:rFonts w:ascii="Times New Roman" w:hAnsi="Times New Roman" w:cs="Times New Roman"/>
          <w:sz w:val="24"/>
          <w:szCs w:val="24"/>
        </w:rPr>
        <w:t xml:space="preserve">. </w:t>
      </w:r>
      <w:r>
        <w:rPr>
          <w:rFonts w:ascii="Times New Roman" w:hAnsi="Times New Roman" w:cs="Times New Roman"/>
          <w:sz w:val="24"/>
          <w:szCs w:val="24"/>
        </w:rPr>
        <w:t xml:space="preserve">Attendances of the students were taken both the times by the concerned teachers supervising the students. </w:t>
      </w:r>
      <w:r w:rsidRPr="00911A01">
        <w:rPr>
          <w:rFonts w:ascii="Times New Roman" w:hAnsi="Times New Roman" w:cs="Times New Roman"/>
          <w:sz w:val="24"/>
          <w:szCs w:val="24"/>
        </w:rPr>
        <w:t>The field work is a part of the UG degree,</w:t>
      </w:r>
      <w:r>
        <w:rPr>
          <w:rFonts w:ascii="Times New Roman" w:hAnsi="Times New Roman" w:cs="Times New Roman"/>
          <w:sz w:val="24"/>
          <w:szCs w:val="24"/>
        </w:rPr>
        <w:t xml:space="preserve"> </w:t>
      </w:r>
      <w:r w:rsidRPr="00911A01">
        <w:rPr>
          <w:rFonts w:ascii="Times New Roman" w:hAnsi="Times New Roman" w:cs="Times New Roman"/>
          <w:sz w:val="24"/>
          <w:szCs w:val="24"/>
        </w:rPr>
        <w:t>so monitoring by the teachers in the field work may b</w:t>
      </w:r>
      <w:r>
        <w:rPr>
          <w:rFonts w:ascii="Times New Roman" w:hAnsi="Times New Roman" w:cs="Times New Roman"/>
          <w:sz w:val="24"/>
          <w:szCs w:val="24"/>
        </w:rPr>
        <w:t xml:space="preserve">e treated as duty. </w:t>
      </w:r>
    </w:p>
    <w:p w:rsidR="00B40F89" w:rsidRDefault="00B40F89" w:rsidP="00B40F89">
      <w:pPr>
        <w:pStyle w:val="NormalWeb"/>
      </w:pPr>
      <w:r>
        <w:rPr>
          <w:noProof/>
        </w:rPr>
        <w:drawing>
          <wp:inline distT="0" distB="0" distL="0" distR="0">
            <wp:extent cx="5552694" cy="4462272"/>
            <wp:effectExtent l="19050" t="0" r="0" b="0"/>
            <wp:docPr id="1" name="Picture 1" descr="C:\Users\POOJA\Desktop\UG PG Dissertation 2024\Revised sche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OJA\Desktop\UG PG Dissertation 2024\Revised schedule.jpg"/>
                    <pic:cNvPicPr>
                      <a:picLocks noChangeAspect="1" noChangeArrowheads="1"/>
                    </pic:cNvPicPr>
                  </pic:nvPicPr>
                  <pic:blipFill>
                    <a:blip r:embed="rId4"/>
                    <a:srcRect/>
                    <a:stretch>
                      <a:fillRect/>
                    </a:stretch>
                  </pic:blipFill>
                  <pic:spPr bwMode="auto">
                    <a:xfrm>
                      <a:off x="0" y="0"/>
                      <a:ext cx="5556661" cy="4465460"/>
                    </a:xfrm>
                    <a:prstGeom prst="rect">
                      <a:avLst/>
                    </a:prstGeom>
                    <a:noFill/>
                    <a:ln w="9525">
                      <a:noFill/>
                      <a:miter lim="800000"/>
                      <a:headEnd/>
                      <a:tailEnd/>
                    </a:ln>
                  </pic:spPr>
                </pic:pic>
              </a:graphicData>
            </a:graphic>
          </wp:inline>
        </w:drawing>
      </w:r>
    </w:p>
    <w:p w:rsidR="008F24CA" w:rsidRDefault="0027196D">
      <w:r>
        <w:rPr>
          <w:noProof/>
          <w:lang w:eastAsia="zh-TW" w:bidi="ar-SA"/>
        </w:rPr>
        <w:lastRenderedPageBreak/>
        <w:pict>
          <v:shapetype id="_x0000_t202" coordsize="21600,21600" o:spt="202" path="m,l,21600r21600,l21600,xe">
            <v:stroke joinstyle="miter"/>
            <v:path gradientshapeok="t" o:connecttype="rect"/>
          </v:shapetype>
          <v:shape id="_x0000_s1026" type="#_x0000_t202" style="position:absolute;margin-left:279.05pt;margin-top:23.5pt;width:186.35pt;height:148.4pt;z-index:251660288;mso-width-percent:400;mso-height-percent:200;mso-width-percent:400;mso-height-percent:200;mso-width-relative:margin;mso-height-relative:margin">
            <v:textbox style="mso-next-textbox:#_x0000_s1026;mso-fit-shape-to-text:t">
              <w:txbxContent>
                <w:p w:rsidR="008F24CA" w:rsidRDefault="008F24CA">
                  <w:r>
                    <w:rPr>
                      <w:noProof/>
                    </w:rPr>
                    <w:drawing>
                      <wp:inline distT="0" distB="0" distL="0" distR="0">
                        <wp:extent cx="2174240" cy="1631039"/>
                        <wp:effectExtent l="19050" t="0" r="0" b="0"/>
                        <wp:docPr id="6" name="Picture 6" descr="C:\Users\POOJA\Downloads\IMG-20240402-WA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OJA\Downloads\IMG-20240402-WA0146.jpg"/>
                                <pic:cNvPicPr>
                                  <a:picLocks noChangeAspect="1" noChangeArrowheads="1"/>
                                </pic:cNvPicPr>
                              </pic:nvPicPr>
                              <pic:blipFill>
                                <a:blip r:embed="rId5"/>
                                <a:srcRect/>
                                <a:stretch>
                                  <a:fillRect/>
                                </a:stretch>
                              </pic:blipFill>
                              <pic:spPr bwMode="auto">
                                <a:xfrm>
                                  <a:off x="0" y="0"/>
                                  <a:ext cx="2174240" cy="1631039"/>
                                </a:xfrm>
                                <a:prstGeom prst="rect">
                                  <a:avLst/>
                                </a:prstGeom>
                                <a:noFill/>
                                <a:ln w="9525">
                                  <a:noFill/>
                                  <a:miter lim="800000"/>
                                  <a:headEnd/>
                                  <a:tailEnd/>
                                </a:ln>
                              </pic:spPr>
                            </pic:pic>
                          </a:graphicData>
                        </a:graphic>
                      </wp:inline>
                    </w:drawing>
                  </w:r>
                </w:p>
              </w:txbxContent>
            </v:textbox>
          </v:shape>
        </w:pict>
      </w:r>
    </w:p>
    <w:p w:rsidR="008F24CA" w:rsidRDefault="0027196D">
      <w:r>
        <w:rPr>
          <w:noProof/>
          <w:lang w:eastAsia="zh-TW" w:bidi="ar-SA"/>
        </w:rPr>
        <w:pict>
          <v:shape id="_x0000_s1027" type="#_x0000_t202" style="position:absolute;margin-left:-53.55pt;margin-top:12.95pt;width:186.35pt;height:110.6pt;z-index:251662336;mso-width-percent:400;mso-height-percent:200;mso-width-percent:400;mso-height-percent:200;mso-width-relative:margin;mso-height-relative:margin">
            <v:textbox style="mso-next-textbox:#_x0000_s1027;mso-fit-shape-to-text:t">
              <w:txbxContent>
                <w:p w:rsidR="008F24CA" w:rsidRDefault="008F24CA">
                  <w:r>
                    <w:rPr>
                      <w:noProof/>
                    </w:rPr>
                    <w:drawing>
                      <wp:inline distT="0" distB="0" distL="0" distR="0">
                        <wp:extent cx="2174240" cy="2898987"/>
                        <wp:effectExtent l="19050" t="0" r="0" b="0"/>
                        <wp:docPr id="8" name="Picture 7" descr="C:\Users\POOJA\Downloads\IMG-20240405-WA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OJA\Downloads\IMG-20240405-WA0262.jpg"/>
                                <pic:cNvPicPr>
                                  <a:picLocks noChangeAspect="1" noChangeArrowheads="1"/>
                                </pic:cNvPicPr>
                              </pic:nvPicPr>
                              <pic:blipFill>
                                <a:blip r:embed="rId6"/>
                                <a:srcRect/>
                                <a:stretch>
                                  <a:fillRect/>
                                </a:stretch>
                              </pic:blipFill>
                              <pic:spPr bwMode="auto">
                                <a:xfrm>
                                  <a:off x="0" y="0"/>
                                  <a:ext cx="2174240" cy="2898987"/>
                                </a:xfrm>
                                <a:prstGeom prst="rect">
                                  <a:avLst/>
                                </a:prstGeom>
                                <a:noFill/>
                                <a:ln w="9525">
                                  <a:noFill/>
                                  <a:miter lim="800000"/>
                                  <a:headEnd/>
                                  <a:tailEnd/>
                                </a:ln>
                              </pic:spPr>
                            </pic:pic>
                          </a:graphicData>
                        </a:graphic>
                      </wp:inline>
                    </w:drawing>
                  </w:r>
                </w:p>
              </w:txbxContent>
            </v:textbox>
          </v:shape>
        </w:pict>
      </w:r>
    </w:p>
    <w:p w:rsidR="005D1F5A" w:rsidRDefault="005D1F5A"/>
    <w:p w:rsidR="008F24CA" w:rsidRDefault="008F24CA"/>
    <w:p w:rsidR="008F24CA" w:rsidRDefault="008F24CA"/>
    <w:p w:rsidR="008F24CA" w:rsidRDefault="008F24CA"/>
    <w:p w:rsidR="008F24CA" w:rsidRDefault="008F24CA"/>
    <w:p w:rsidR="008F24CA" w:rsidRDefault="0027196D">
      <w:r>
        <w:rPr>
          <w:noProof/>
          <w:lang w:eastAsia="zh-TW" w:bidi="ar-SA"/>
        </w:rPr>
        <w:pict>
          <v:shape id="_x0000_s1028" type="#_x0000_t202" style="position:absolute;margin-left:279.45pt;margin-top:22.55pt;width:186.35pt;height:148.4pt;z-index:251664384;mso-width-percent:400;mso-height-percent:200;mso-width-percent:400;mso-height-percent:200;mso-width-relative:margin;mso-height-relative:margin">
            <v:textbox style="mso-next-textbox:#_x0000_s1028;mso-fit-shape-to-text:t">
              <w:txbxContent>
                <w:p w:rsidR="008F24CA" w:rsidRDefault="008F24CA">
                  <w:r>
                    <w:rPr>
                      <w:noProof/>
                    </w:rPr>
                    <w:drawing>
                      <wp:inline distT="0" distB="0" distL="0" distR="0">
                        <wp:extent cx="2174240" cy="1631039"/>
                        <wp:effectExtent l="19050" t="0" r="0" b="0"/>
                        <wp:docPr id="9" name="Picture 8" descr="C:\Users\POOJA\Downloads\IMG-20240403-WA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OJA\Downloads\IMG-20240403-WA0240.jpg"/>
                                <pic:cNvPicPr>
                                  <a:picLocks noChangeAspect="1" noChangeArrowheads="1"/>
                                </pic:cNvPicPr>
                              </pic:nvPicPr>
                              <pic:blipFill>
                                <a:blip r:embed="rId7"/>
                                <a:srcRect/>
                                <a:stretch>
                                  <a:fillRect/>
                                </a:stretch>
                              </pic:blipFill>
                              <pic:spPr bwMode="auto">
                                <a:xfrm>
                                  <a:off x="0" y="0"/>
                                  <a:ext cx="2174240" cy="1631039"/>
                                </a:xfrm>
                                <a:prstGeom prst="rect">
                                  <a:avLst/>
                                </a:prstGeom>
                                <a:noFill/>
                                <a:ln w="9525">
                                  <a:noFill/>
                                  <a:miter lim="800000"/>
                                  <a:headEnd/>
                                  <a:tailEnd/>
                                </a:ln>
                              </pic:spPr>
                            </pic:pic>
                          </a:graphicData>
                        </a:graphic>
                      </wp:inline>
                    </w:drawing>
                  </w:r>
                </w:p>
              </w:txbxContent>
            </v:textbox>
          </v:shape>
        </w:pict>
      </w:r>
    </w:p>
    <w:p w:rsidR="008F24CA" w:rsidRDefault="008F24CA"/>
    <w:p w:rsidR="008F24CA" w:rsidRDefault="008F24CA"/>
    <w:p w:rsidR="008F24CA" w:rsidRDefault="008F24CA"/>
    <w:p w:rsidR="008F24CA" w:rsidRDefault="008F24CA"/>
    <w:p w:rsidR="008F24CA" w:rsidRDefault="0027196D">
      <w:r>
        <w:rPr>
          <w:noProof/>
          <w:lang w:eastAsia="zh-TW" w:bidi="ar-SA"/>
        </w:rPr>
        <w:pict>
          <v:shape id="_x0000_s1029" type="#_x0000_t202" style="position:absolute;margin-left:-39.25pt;margin-top:18.7pt;width:186.35pt;height:248.3pt;z-index:251666432;mso-width-percent:400;mso-height-percent:200;mso-width-percent:400;mso-height-percent:200;mso-width-relative:margin;mso-height-relative:margin">
            <v:textbox style="mso-fit-shape-to-text:t">
              <w:txbxContent>
                <w:p w:rsidR="008F24CA" w:rsidRDefault="008F24CA">
                  <w:r>
                    <w:rPr>
                      <w:noProof/>
                    </w:rPr>
                    <w:drawing>
                      <wp:inline distT="0" distB="0" distL="0" distR="0">
                        <wp:extent cx="2174240" cy="2899606"/>
                        <wp:effectExtent l="19050" t="0" r="0" b="0"/>
                        <wp:docPr id="10" name="Picture 9" descr="C:\Users\POOJA\Downloads\IMG-20240405-WA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OOJA\Downloads\IMG-20240405-WA0239.jpg"/>
                                <pic:cNvPicPr>
                                  <a:picLocks noChangeAspect="1" noChangeArrowheads="1"/>
                                </pic:cNvPicPr>
                              </pic:nvPicPr>
                              <pic:blipFill>
                                <a:blip r:embed="rId8"/>
                                <a:srcRect/>
                                <a:stretch>
                                  <a:fillRect/>
                                </a:stretch>
                              </pic:blipFill>
                              <pic:spPr bwMode="auto">
                                <a:xfrm>
                                  <a:off x="0" y="0"/>
                                  <a:ext cx="2174240" cy="2899606"/>
                                </a:xfrm>
                                <a:prstGeom prst="rect">
                                  <a:avLst/>
                                </a:prstGeom>
                                <a:noFill/>
                                <a:ln w="9525">
                                  <a:noFill/>
                                  <a:miter lim="800000"/>
                                  <a:headEnd/>
                                  <a:tailEnd/>
                                </a:ln>
                              </pic:spPr>
                            </pic:pic>
                          </a:graphicData>
                        </a:graphic>
                      </wp:inline>
                    </w:drawing>
                  </w:r>
                </w:p>
              </w:txbxContent>
            </v:textbox>
          </v:shape>
        </w:pict>
      </w:r>
    </w:p>
    <w:p w:rsidR="008F24CA" w:rsidRDefault="008F24CA"/>
    <w:p w:rsidR="008F24CA" w:rsidRDefault="0027196D">
      <w:r>
        <w:rPr>
          <w:noProof/>
        </w:rPr>
        <w:pict>
          <v:shape id="_x0000_s1032" type="#_x0000_t202" style="position:absolute;margin-left:284.3pt;margin-top:5.25pt;width:186.35pt;height:148.4pt;z-index:251667456;mso-width-percent:400;mso-height-percent:200;mso-width-percent:400;mso-height-percent:200;mso-width-relative:margin;mso-height-relative:margin">
            <v:textbox style="mso-next-textbox:#_x0000_s1032;mso-fit-shape-to-text:t">
              <w:txbxContent>
                <w:p w:rsidR="008F24CA" w:rsidRDefault="008F24CA" w:rsidP="008F24CA">
                  <w:r>
                    <w:rPr>
                      <w:noProof/>
                    </w:rPr>
                    <w:drawing>
                      <wp:inline distT="0" distB="0" distL="0" distR="0">
                        <wp:extent cx="2174240" cy="1631039"/>
                        <wp:effectExtent l="19050" t="0" r="0" b="0"/>
                        <wp:docPr id="30" name="Picture 10" descr="C:\Users\POOJA\Downloads\IMG-20240405-WA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OOJA\Downloads\IMG-20240405-WA0223.jpg"/>
                                <pic:cNvPicPr>
                                  <a:picLocks noChangeAspect="1" noChangeArrowheads="1"/>
                                </pic:cNvPicPr>
                              </pic:nvPicPr>
                              <pic:blipFill>
                                <a:blip r:embed="rId9"/>
                                <a:srcRect/>
                                <a:stretch>
                                  <a:fillRect/>
                                </a:stretch>
                              </pic:blipFill>
                              <pic:spPr bwMode="auto">
                                <a:xfrm>
                                  <a:off x="0" y="0"/>
                                  <a:ext cx="2174240" cy="1631039"/>
                                </a:xfrm>
                                <a:prstGeom prst="rect">
                                  <a:avLst/>
                                </a:prstGeom>
                                <a:noFill/>
                                <a:ln w="9525">
                                  <a:noFill/>
                                  <a:miter lim="800000"/>
                                  <a:headEnd/>
                                  <a:tailEnd/>
                                </a:ln>
                              </pic:spPr>
                            </pic:pic>
                          </a:graphicData>
                        </a:graphic>
                      </wp:inline>
                    </w:drawing>
                  </w:r>
                </w:p>
              </w:txbxContent>
            </v:textbox>
          </v:shape>
        </w:pict>
      </w:r>
    </w:p>
    <w:p w:rsidR="008F24CA" w:rsidRDefault="008F24CA"/>
    <w:p w:rsidR="008F24CA" w:rsidRDefault="008F24CA"/>
    <w:p w:rsidR="008F24CA" w:rsidRDefault="008F24CA"/>
    <w:sectPr w:rsidR="008F24CA" w:rsidSect="005D1F5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Mangal">
    <w:panose1 w:val="02000500000000000000"/>
    <w:charset w:val="01"/>
    <w:family w:val="auto"/>
    <w:pitch w:val="variable"/>
    <w:sig w:usb0="00008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20"/>
  <w:characterSpacingControl w:val="doNotCompress"/>
  <w:compat/>
  <w:rsids>
    <w:rsidRoot w:val="008F24CA"/>
    <w:rsid w:val="001D52EC"/>
    <w:rsid w:val="0027196D"/>
    <w:rsid w:val="00296C34"/>
    <w:rsid w:val="003D3AAF"/>
    <w:rsid w:val="004E14B4"/>
    <w:rsid w:val="005D1F5A"/>
    <w:rsid w:val="00622B25"/>
    <w:rsid w:val="007067A5"/>
    <w:rsid w:val="00891516"/>
    <w:rsid w:val="008F24CA"/>
    <w:rsid w:val="009619F5"/>
    <w:rsid w:val="00B40C48"/>
    <w:rsid w:val="00B40F89"/>
    <w:rsid w:val="00BF7A5B"/>
    <w:rsid w:val="00C1177A"/>
    <w:rsid w:val="00CC6143"/>
    <w:rsid w:val="00D640B1"/>
    <w:rsid w:val="00DF4DFA"/>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F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24CA"/>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8F24CA"/>
    <w:rPr>
      <w:rFonts w:ascii="Tahoma" w:hAnsi="Tahoma" w:cs="Mangal"/>
      <w:sz w:val="16"/>
      <w:szCs w:val="14"/>
    </w:rPr>
  </w:style>
  <w:style w:type="table" w:styleId="TableGrid">
    <w:name w:val="Table Grid"/>
    <w:basedOn w:val="TableNormal"/>
    <w:uiPriority w:val="39"/>
    <w:rsid w:val="00D640B1"/>
    <w:pPr>
      <w:spacing w:after="0" w:line="240" w:lineRule="auto"/>
    </w:pPr>
    <w:rPr>
      <w:kern w:val="2"/>
      <w:szCs w:val="22"/>
      <w:lang w:val="en-I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40F8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40C48"/>
    <w:pPr>
      <w:ind w:left="720"/>
      <w:contextualSpacing/>
    </w:pPr>
  </w:style>
</w:styles>
</file>

<file path=word/webSettings.xml><?xml version="1.0" encoding="utf-8"?>
<w:webSettings xmlns:r="http://schemas.openxmlformats.org/officeDocument/2006/relationships" xmlns:w="http://schemas.openxmlformats.org/wordprocessingml/2006/main">
  <w:divs>
    <w:div w:id="209840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171</Words>
  <Characters>981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POOJA</dc:creator>
  <cp:lastModifiedBy>POOJA</cp:lastModifiedBy>
  <cp:revision>9</cp:revision>
  <dcterms:created xsi:type="dcterms:W3CDTF">2024-04-06T14:20:00Z</dcterms:created>
  <dcterms:modified xsi:type="dcterms:W3CDTF">2024-04-07T09:02:00Z</dcterms:modified>
</cp:coreProperties>
</file>